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3A5" w:rsidRDefault="008923A5" w:rsidP="008923A5">
      <w:pPr>
        <w:rPr>
          <w:rFonts w:ascii="Times New Roman" w:hAnsi="Times New Roman" w:cs="Times New Roman"/>
          <w:sz w:val="28"/>
          <w:szCs w:val="28"/>
        </w:rPr>
      </w:pPr>
      <w:r w:rsidRPr="008923A5">
        <w:rPr>
          <w:rFonts w:ascii="Times New Roman" w:hAnsi="Times New Roman" w:cs="Times New Roman"/>
          <w:sz w:val="28"/>
          <w:szCs w:val="28"/>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08pt" o:ole="">
            <v:imagedata r:id="rId8" o:title=""/>
          </v:shape>
          <o:OLEObject Type="Embed" ProgID="AcroExch.Document.DC" ShapeID="_x0000_i1025" DrawAspect="Content" ObjectID="_1632653424" r:id="rId9"/>
        </w:object>
      </w:r>
    </w:p>
    <w:p w:rsidR="0087289C" w:rsidRPr="00C8148D" w:rsidRDefault="0087289C" w:rsidP="00827C2D">
      <w:pPr>
        <w:jc w:val="center"/>
        <w:rPr>
          <w:rFonts w:ascii="Times New Roman" w:hAnsi="Times New Roman" w:cs="Times New Roman"/>
          <w:sz w:val="28"/>
          <w:szCs w:val="28"/>
        </w:rPr>
      </w:pPr>
      <w:r w:rsidRPr="00C8148D">
        <w:rPr>
          <w:rFonts w:ascii="Times New Roman" w:hAnsi="Times New Roman" w:cs="Times New Roman"/>
          <w:sz w:val="28"/>
          <w:szCs w:val="28"/>
        </w:rPr>
        <w:t>Содержание</w:t>
      </w:r>
    </w:p>
    <w:tbl>
      <w:tblPr>
        <w:tblStyle w:val="a5"/>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87"/>
        <w:gridCol w:w="68"/>
        <w:gridCol w:w="766"/>
        <w:gridCol w:w="341"/>
      </w:tblGrid>
      <w:tr w:rsidR="0087289C" w:rsidRPr="00C8148D" w:rsidTr="00486DC8">
        <w:trPr>
          <w:gridAfter w:val="1"/>
          <w:wAfter w:w="391" w:type="dxa"/>
        </w:trPr>
        <w:tc>
          <w:tcPr>
            <w:tcW w:w="8685" w:type="dxa"/>
          </w:tcPr>
          <w:p w:rsidR="0087289C" w:rsidRPr="00C8148D" w:rsidRDefault="0087289C" w:rsidP="00C8148D">
            <w:pPr>
              <w:pStyle w:val="a3"/>
              <w:numPr>
                <w:ilvl w:val="0"/>
                <w:numId w:val="55"/>
              </w:numPr>
              <w:jc w:val="both"/>
              <w:rPr>
                <w:rFonts w:ascii="Times New Roman" w:hAnsi="Times New Roman" w:cs="Times New Roman"/>
                <w:sz w:val="28"/>
                <w:szCs w:val="28"/>
                <w:lang w:val="en-US"/>
              </w:rPr>
            </w:pPr>
            <w:r w:rsidRPr="00C8148D">
              <w:rPr>
                <w:rFonts w:ascii="Times New Roman" w:hAnsi="Times New Roman" w:cs="Times New Roman"/>
                <w:sz w:val="28"/>
                <w:szCs w:val="28"/>
              </w:rPr>
              <w:t>Целевой раздел…………………………………………………..</w:t>
            </w:r>
          </w:p>
          <w:p w:rsidR="0087289C" w:rsidRPr="00C8148D" w:rsidRDefault="0087289C" w:rsidP="0087289C">
            <w:pPr>
              <w:pStyle w:val="a3"/>
              <w:ind w:left="1080"/>
              <w:jc w:val="both"/>
              <w:rPr>
                <w:rFonts w:ascii="Times New Roman" w:hAnsi="Times New Roman" w:cs="Times New Roman"/>
                <w:sz w:val="28"/>
                <w:szCs w:val="28"/>
                <w:lang w:val="en-US"/>
              </w:rPr>
            </w:pPr>
          </w:p>
        </w:tc>
        <w:tc>
          <w:tcPr>
            <w:tcW w:w="886" w:type="dxa"/>
            <w:gridSpan w:val="2"/>
          </w:tcPr>
          <w:p w:rsidR="0087289C" w:rsidRPr="00C8148D" w:rsidRDefault="0087289C" w:rsidP="00C8148D">
            <w:pPr>
              <w:rPr>
                <w:rFonts w:ascii="Times New Roman" w:hAnsi="Times New Roman" w:cs="Times New Roman"/>
                <w:sz w:val="28"/>
                <w:szCs w:val="28"/>
              </w:rPr>
            </w:pPr>
            <w:r w:rsidRPr="00C8148D">
              <w:rPr>
                <w:rFonts w:ascii="Times New Roman" w:hAnsi="Times New Roman" w:cs="Times New Roman"/>
                <w:sz w:val="28"/>
                <w:szCs w:val="28"/>
              </w:rPr>
              <w:t>3</w:t>
            </w:r>
          </w:p>
        </w:tc>
      </w:tr>
      <w:tr w:rsidR="0087289C" w:rsidRPr="00C8148D" w:rsidTr="00486DC8">
        <w:trPr>
          <w:gridAfter w:val="1"/>
          <w:wAfter w:w="391" w:type="dxa"/>
        </w:trPr>
        <w:tc>
          <w:tcPr>
            <w:tcW w:w="8685" w:type="dxa"/>
          </w:tcPr>
          <w:p w:rsidR="0087289C" w:rsidRPr="00C8148D" w:rsidRDefault="0087289C" w:rsidP="00486DC8">
            <w:pPr>
              <w:pStyle w:val="a3"/>
              <w:numPr>
                <w:ilvl w:val="0"/>
                <w:numId w:val="45"/>
              </w:numPr>
              <w:jc w:val="both"/>
              <w:rPr>
                <w:rFonts w:ascii="Times New Roman" w:hAnsi="Times New Roman" w:cs="Times New Roman"/>
                <w:sz w:val="28"/>
                <w:szCs w:val="28"/>
              </w:rPr>
            </w:pPr>
            <w:r w:rsidRPr="00C8148D">
              <w:rPr>
                <w:rFonts w:ascii="Times New Roman" w:hAnsi="Times New Roman" w:cs="Times New Roman"/>
                <w:sz w:val="28"/>
                <w:szCs w:val="28"/>
              </w:rPr>
              <w:t>Пояснител</w:t>
            </w:r>
            <w:r w:rsidR="00C8148D">
              <w:rPr>
                <w:rFonts w:ascii="Times New Roman" w:hAnsi="Times New Roman" w:cs="Times New Roman"/>
                <w:sz w:val="28"/>
                <w:szCs w:val="28"/>
              </w:rPr>
              <w:t>ьная записка……………………………........................</w:t>
            </w:r>
            <w:r w:rsidR="00B904C5">
              <w:rPr>
                <w:rFonts w:ascii="Times New Roman" w:hAnsi="Times New Roman" w:cs="Times New Roman"/>
                <w:sz w:val="28"/>
                <w:szCs w:val="28"/>
              </w:rPr>
              <w:t>..</w:t>
            </w:r>
            <w:r w:rsidR="00C8148D">
              <w:rPr>
                <w:rFonts w:ascii="Times New Roman" w:hAnsi="Times New Roman" w:cs="Times New Roman"/>
                <w:sz w:val="28"/>
                <w:szCs w:val="28"/>
              </w:rPr>
              <w:t>3</w:t>
            </w:r>
          </w:p>
          <w:p w:rsidR="0087289C" w:rsidRPr="00C8148D" w:rsidRDefault="0087289C" w:rsidP="0087289C">
            <w:pPr>
              <w:pStyle w:val="a3"/>
              <w:ind w:left="1134"/>
              <w:jc w:val="both"/>
              <w:rPr>
                <w:rFonts w:ascii="Times New Roman" w:hAnsi="Times New Roman" w:cs="Times New Roman"/>
                <w:sz w:val="28"/>
                <w:szCs w:val="28"/>
              </w:rPr>
            </w:pPr>
            <w:r w:rsidRPr="00C8148D">
              <w:rPr>
                <w:rFonts w:ascii="Times New Roman" w:hAnsi="Times New Roman" w:cs="Times New Roman"/>
                <w:sz w:val="28"/>
                <w:szCs w:val="28"/>
              </w:rPr>
              <w:t xml:space="preserve">Цели и задачи реализации рабочей программы……………. </w:t>
            </w:r>
            <w:r w:rsidR="00C8148D">
              <w:rPr>
                <w:rFonts w:ascii="Times New Roman" w:hAnsi="Times New Roman" w:cs="Times New Roman"/>
                <w:sz w:val="28"/>
                <w:szCs w:val="28"/>
              </w:rPr>
              <w:t>3</w:t>
            </w:r>
          </w:p>
          <w:p w:rsidR="0087289C" w:rsidRPr="00C8148D" w:rsidRDefault="0087289C" w:rsidP="0087289C">
            <w:pPr>
              <w:pStyle w:val="a3"/>
              <w:ind w:left="1134"/>
              <w:jc w:val="both"/>
              <w:rPr>
                <w:rFonts w:ascii="Times New Roman" w:hAnsi="Times New Roman" w:cs="Times New Roman"/>
                <w:sz w:val="28"/>
                <w:szCs w:val="28"/>
              </w:rPr>
            </w:pPr>
            <w:r w:rsidRPr="00C8148D">
              <w:rPr>
                <w:rFonts w:ascii="Times New Roman" w:hAnsi="Times New Roman" w:cs="Times New Roman"/>
                <w:sz w:val="28"/>
                <w:szCs w:val="28"/>
              </w:rPr>
              <w:t>Принципы и подходы к формированию рабочей программы</w:t>
            </w:r>
          </w:p>
          <w:p w:rsidR="0087289C" w:rsidRPr="00C8148D" w:rsidRDefault="0087289C" w:rsidP="0087289C">
            <w:pPr>
              <w:pStyle w:val="a3"/>
              <w:ind w:left="1134"/>
              <w:jc w:val="both"/>
              <w:rPr>
                <w:rFonts w:ascii="Times New Roman" w:hAnsi="Times New Roman" w:cs="Times New Roman"/>
                <w:sz w:val="28"/>
                <w:szCs w:val="28"/>
              </w:rPr>
            </w:pPr>
            <w:r w:rsidRPr="00C8148D">
              <w:rPr>
                <w:rFonts w:ascii="Times New Roman" w:hAnsi="Times New Roman" w:cs="Times New Roman"/>
                <w:sz w:val="28"/>
                <w:szCs w:val="28"/>
              </w:rPr>
              <w:t>Характеристика особенностей развития детей дошкольного</w:t>
            </w:r>
            <w:r w:rsidR="00C8148D">
              <w:rPr>
                <w:rFonts w:ascii="Times New Roman" w:hAnsi="Times New Roman" w:cs="Times New Roman"/>
                <w:sz w:val="28"/>
                <w:szCs w:val="28"/>
              </w:rPr>
              <w:t xml:space="preserve"> возраста…………………………………………………………6</w:t>
            </w:r>
          </w:p>
          <w:p w:rsidR="0087289C" w:rsidRPr="00C8148D" w:rsidRDefault="0087289C" w:rsidP="0087289C">
            <w:pPr>
              <w:pStyle w:val="a3"/>
              <w:jc w:val="both"/>
              <w:rPr>
                <w:rFonts w:ascii="Times New Roman" w:hAnsi="Times New Roman" w:cs="Times New Roman"/>
                <w:sz w:val="28"/>
                <w:szCs w:val="28"/>
              </w:rPr>
            </w:pPr>
          </w:p>
        </w:tc>
        <w:tc>
          <w:tcPr>
            <w:tcW w:w="886" w:type="dxa"/>
            <w:gridSpan w:val="2"/>
          </w:tcPr>
          <w:p w:rsidR="0087289C" w:rsidRPr="00C8148D" w:rsidRDefault="0087289C" w:rsidP="00C8148D">
            <w:pPr>
              <w:rPr>
                <w:rFonts w:ascii="Times New Roman" w:hAnsi="Times New Roman" w:cs="Times New Roman"/>
                <w:sz w:val="28"/>
                <w:szCs w:val="28"/>
              </w:rPr>
            </w:pPr>
          </w:p>
          <w:p w:rsidR="0087289C" w:rsidRPr="00C8148D" w:rsidRDefault="0087289C" w:rsidP="0087289C">
            <w:pPr>
              <w:jc w:val="center"/>
              <w:rPr>
                <w:rFonts w:ascii="Times New Roman" w:hAnsi="Times New Roman" w:cs="Times New Roman"/>
                <w:sz w:val="28"/>
                <w:szCs w:val="28"/>
              </w:rPr>
            </w:pPr>
          </w:p>
          <w:p w:rsidR="0087289C" w:rsidRPr="00C8148D" w:rsidRDefault="0087289C" w:rsidP="0087289C">
            <w:pPr>
              <w:jc w:val="center"/>
              <w:rPr>
                <w:rFonts w:ascii="Times New Roman" w:hAnsi="Times New Roman" w:cs="Times New Roman"/>
                <w:sz w:val="28"/>
                <w:szCs w:val="28"/>
              </w:rPr>
            </w:pPr>
          </w:p>
          <w:p w:rsidR="0087289C" w:rsidRPr="00C8148D" w:rsidRDefault="0087289C" w:rsidP="00C8148D">
            <w:pPr>
              <w:rPr>
                <w:rFonts w:ascii="Times New Roman" w:hAnsi="Times New Roman" w:cs="Times New Roman"/>
                <w:sz w:val="28"/>
                <w:szCs w:val="28"/>
              </w:rPr>
            </w:pPr>
          </w:p>
        </w:tc>
      </w:tr>
      <w:tr w:rsidR="0087289C" w:rsidRPr="00C8148D" w:rsidTr="00486DC8">
        <w:trPr>
          <w:gridAfter w:val="1"/>
          <w:wAfter w:w="391" w:type="dxa"/>
        </w:trPr>
        <w:tc>
          <w:tcPr>
            <w:tcW w:w="8685" w:type="dxa"/>
          </w:tcPr>
          <w:p w:rsidR="0087289C" w:rsidRPr="00C8148D" w:rsidRDefault="00333F2B" w:rsidP="00486DC8">
            <w:pPr>
              <w:pStyle w:val="a3"/>
              <w:numPr>
                <w:ilvl w:val="0"/>
                <w:numId w:val="45"/>
              </w:numPr>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0087289C" w:rsidRPr="00C8148D">
              <w:rPr>
                <w:rFonts w:ascii="Times New Roman" w:hAnsi="Times New Roman" w:cs="Times New Roman"/>
                <w:sz w:val="28"/>
                <w:szCs w:val="28"/>
              </w:rPr>
              <w:t>результаты освоения рабочей программы…………</w:t>
            </w:r>
            <w:r>
              <w:rPr>
                <w:rFonts w:ascii="Times New Roman" w:hAnsi="Times New Roman" w:cs="Times New Roman"/>
                <w:sz w:val="28"/>
                <w:szCs w:val="28"/>
              </w:rPr>
              <w:t>……………………………………………….9</w:t>
            </w:r>
          </w:p>
          <w:p w:rsidR="0087289C" w:rsidRPr="00C8148D" w:rsidRDefault="0087289C" w:rsidP="0087289C">
            <w:pPr>
              <w:pStyle w:val="a3"/>
              <w:jc w:val="both"/>
              <w:rPr>
                <w:rFonts w:ascii="Times New Roman" w:hAnsi="Times New Roman" w:cs="Times New Roman"/>
                <w:sz w:val="28"/>
                <w:szCs w:val="28"/>
              </w:rPr>
            </w:pPr>
          </w:p>
        </w:tc>
        <w:tc>
          <w:tcPr>
            <w:tcW w:w="886" w:type="dxa"/>
            <w:gridSpan w:val="2"/>
          </w:tcPr>
          <w:p w:rsidR="0087289C" w:rsidRPr="00C8148D" w:rsidRDefault="0087289C" w:rsidP="0087289C">
            <w:pPr>
              <w:jc w:val="center"/>
              <w:rPr>
                <w:rFonts w:ascii="Times New Roman" w:hAnsi="Times New Roman" w:cs="Times New Roman"/>
                <w:sz w:val="28"/>
                <w:szCs w:val="28"/>
              </w:rPr>
            </w:pPr>
          </w:p>
        </w:tc>
      </w:tr>
      <w:tr w:rsidR="00486DC8" w:rsidRPr="00C8148D" w:rsidTr="00486DC8">
        <w:tc>
          <w:tcPr>
            <w:tcW w:w="8755" w:type="dxa"/>
            <w:gridSpan w:val="2"/>
          </w:tcPr>
          <w:p w:rsidR="00486DC8" w:rsidRPr="00C8148D" w:rsidRDefault="00486DC8" w:rsidP="00C8148D">
            <w:pPr>
              <w:pStyle w:val="a3"/>
              <w:numPr>
                <w:ilvl w:val="0"/>
                <w:numId w:val="55"/>
              </w:numPr>
              <w:jc w:val="both"/>
              <w:rPr>
                <w:rFonts w:ascii="Times New Roman" w:hAnsi="Times New Roman" w:cs="Times New Roman"/>
                <w:sz w:val="28"/>
                <w:szCs w:val="28"/>
                <w:lang w:val="en-US"/>
              </w:rPr>
            </w:pPr>
            <w:r w:rsidRPr="00C8148D">
              <w:rPr>
                <w:rFonts w:ascii="Times New Roman" w:hAnsi="Times New Roman" w:cs="Times New Roman"/>
                <w:sz w:val="28"/>
                <w:szCs w:val="28"/>
              </w:rPr>
              <w:t>Содержательный раздел………………………………………..</w:t>
            </w:r>
          </w:p>
          <w:p w:rsidR="00486DC8" w:rsidRPr="00C8148D" w:rsidRDefault="00486DC8" w:rsidP="006020F3">
            <w:pPr>
              <w:pStyle w:val="a3"/>
              <w:ind w:left="1080"/>
              <w:jc w:val="both"/>
              <w:rPr>
                <w:rFonts w:ascii="Times New Roman" w:hAnsi="Times New Roman" w:cs="Times New Roman"/>
                <w:sz w:val="28"/>
                <w:szCs w:val="28"/>
                <w:lang w:val="en-US"/>
              </w:rPr>
            </w:pPr>
          </w:p>
        </w:tc>
        <w:tc>
          <w:tcPr>
            <w:tcW w:w="1207" w:type="dxa"/>
            <w:gridSpan w:val="2"/>
          </w:tcPr>
          <w:p w:rsidR="00486DC8" w:rsidRPr="00C8148D" w:rsidRDefault="00486DC8" w:rsidP="00CC3CB9">
            <w:pPr>
              <w:rPr>
                <w:rFonts w:ascii="Times New Roman" w:hAnsi="Times New Roman" w:cs="Times New Roman"/>
                <w:sz w:val="28"/>
                <w:szCs w:val="28"/>
              </w:rPr>
            </w:pPr>
            <w:r w:rsidRPr="00C8148D">
              <w:rPr>
                <w:rFonts w:ascii="Times New Roman" w:hAnsi="Times New Roman" w:cs="Times New Roman"/>
                <w:sz w:val="28"/>
                <w:szCs w:val="28"/>
              </w:rPr>
              <w:t>13</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Содержание психолого-педагогической работы…………………..</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486DC8" w:rsidP="00CC3CB9">
            <w:pPr>
              <w:rPr>
                <w:rFonts w:ascii="Times New Roman" w:hAnsi="Times New Roman" w:cs="Times New Roman"/>
                <w:sz w:val="28"/>
                <w:szCs w:val="28"/>
              </w:rPr>
            </w:pPr>
            <w:r w:rsidRPr="00C8148D">
              <w:rPr>
                <w:rFonts w:ascii="Times New Roman" w:hAnsi="Times New Roman" w:cs="Times New Roman"/>
                <w:sz w:val="28"/>
                <w:szCs w:val="28"/>
              </w:rPr>
              <w:t>13</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Формы, способы, методы и средства реализации рабочей программы……………………………………………………………</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486DC8" w:rsidP="006020F3">
            <w:pPr>
              <w:jc w:val="center"/>
              <w:rPr>
                <w:rFonts w:ascii="Times New Roman" w:hAnsi="Times New Roman" w:cs="Times New Roman"/>
                <w:sz w:val="28"/>
                <w:szCs w:val="28"/>
              </w:rPr>
            </w:pPr>
          </w:p>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45</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Взаимодействие с семьей по физическому воспитанию детей…</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50</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Коррекционная работа по физическому развитию дошкольников</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51</w:t>
            </w:r>
          </w:p>
        </w:tc>
      </w:tr>
      <w:tr w:rsidR="00486DC8" w:rsidRPr="00C8148D" w:rsidTr="00486DC8">
        <w:tc>
          <w:tcPr>
            <w:tcW w:w="8755" w:type="dxa"/>
            <w:gridSpan w:val="2"/>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34"/>
              <w:gridCol w:w="496"/>
            </w:tblGrid>
            <w:tr w:rsidR="00486DC8" w:rsidRPr="00C8148D" w:rsidTr="00C746BA">
              <w:tc>
                <w:tcPr>
                  <w:tcW w:w="8043" w:type="dxa"/>
                </w:tcPr>
                <w:p w:rsidR="00486DC8" w:rsidRPr="00C8148D" w:rsidRDefault="00486DC8" w:rsidP="00C8148D">
                  <w:pPr>
                    <w:pStyle w:val="a3"/>
                    <w:numPr>
                      <w:ilvl w:val="0"/>
                      <w:numId w:val="55"/>
                    </w:numPr>
                    <w:jc w:val="both"/>
                    <w:rPr>
                      <w:rFonts w:ascii="Times New Roman" w:hAnsi="Times New Roman" w:cs="Times New Roman"/>
                      <w:sz w:val="28"/>
                      <w:szCs w:val="28"/>
                    </w:rPr>
                  </w:pPr>
                  <w:r w:rsidRPr="00C8148D">
                    <w:rPr>
                      <w:rFonts w:ascii="Times New Roman" w:hAnsi="Times New Roman" w:cs="Times New Roman"/>
                      <w:sz w:val="28"/>
                      <w:szCs w:val="28"/>
                    </w:rPr>
                    <w:t>Организационный раздел………………………………</w:t>
                  </w:r>
                  <w:r w:rsidR="00CC3CB9">
                    <w:rPr>
                      <w:rFonts w:ascii="Times New Roman" w:hAnsi="Times New Roman" w:cs="Times New Roman"/>
                      <w:sz w:val="28"/>
                      <w:szCs w:val="28"/>
                    </w:rPr>
                    <w:t>…</w:t>
                  </w:r>
                </w:p>
                <w:p w:rsidR="00486DC8" w:rsidRPr="00C8148D" w:rsidRDefault="00486DC8" w:rsidP="006020F3">
                  <w:pPr>
                    <w:pStyle w:val="a3"/>
                    <w:ind w:left="1080"/>
                    <w:jc w:val="both"/>
                    <w:rPr>
                      <w:rFonts w:ascii="Times New Roman" w:hAnsi="Times New Roman" w:cs="Times New Roman"/>
                      <w:sz w:val="28"/>
                      <w:szCs w:val="28"/>
                    </w:rPr>
                  </w:pPr>
                </w:p>
              </w:tc>
              <w:tc>
                <w:tcPr>
                  <w:tcW w:w="496" w:type="dxa"/>
                </w:tcPr>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53</w:t>
                  </w:r>
                </w:p>
              </w:tc>
            </w:tr>
            <w:tr w:rsidR="00486DC8" w:rsidRPr="00C8148D" w:rsidTr="00C746BA">
              <w:tc>
                <w:tcPr>
                  <w:tcW w:w="8043" w:type="dxa"/>
                </w:tcPr>
                <w:p w:rsidR="00486DC8" w:rsidRPr="00C8148D" w:rsidRDefault="00486DC8" w:rsidP="00486DC8">
                  <w:pPr>
                    <w:pStyle w:val="a3"/>
                    <w:numPr>
                      <w:ilvl w:val="0"/>
                      <w:numId w:val="47"/>
                    </w:numPr>
                    <w:jc w:val="both"/>
                    <w:rPr>
                      <w:rFonts w:ascii="Times New Roman" w:hAnsi="Times New Roman" w:cs="Times New Roman"/>
                      <w:sz w:val="28"/>
                      <w:szCs w:val="28"/>
                    </w:rPr>
                  </w:pPr>
                  <w:r w:rsidRPr="00C8148D">
                    <w:rPr>
                      <w:rFonts w:ascii="Times New Roman" w:hAnsi="Times New Roman" w:cs="Times New Roman"/>
                      <w:sz w:val="28"/>
                      <w:szCs w:val="28"/>
                    </w:rPr>
                    <w:t>Материально-технические условия реализации рабочей программы…………………………………………………</w:t>
                  </w:r>
                </w:p>
              </w:tc>
              <w:tc>
                <w:tcPr>
                  <w:tcW w:w="496" w:type="dxa"/>
                </w:tcPr>
                <w:p w:rsidR="00486DC8" w:rsidRPr="00C8148D" w:rsidRDefault="00486DC8" w:rsidP="006020F3">
                  <w:pPr>
                    <w:jc w:val="center"/>
                    <w:rPr>
                      <w:rFonts w:ascii="Times New Roman" w:hAnsi="Times New Roman" w:cs="Times New Roman"/>
                      <w:sz w:val="28"/>
                      <w:szCs w:val="28"/>
                    </w:rPr>
                  </w:pPr>
                </w:p>
                <w:p w:rsidR="00486DC8" w:rsidRPr="00C8148D" w:rsidRDefault="00CC3CB9" w:rsidP="006020F3">
                  <w:pPr>
                    <w:jc w:val="center"/>
                    <w:rPr>
                      <w:rFonts w:ascii="Times New Roman" w:hAnsi="Times New Roman" w:cs="Times New Roman"/>
                      <w:sz w:val="28"/>
                      <w:szCs w:val="28"/>
                    </w:rPr>
                  </w:pPr>
                  <w:r>
                    <w:rPr>
                      <w:rFonts w:ascii="Times New Roman" w:hAnsi="Times New Roman" w:cs="Times New Roman"/>
                      <w:sz w:val="28"/>
                      <w:szCs w:val="28"/>
                    </w:rPr>
                    <w:t>5</w:t>
                  </w:r>
                  <w:r w:rsidR="00633066">
                    <w:rPr>
                      <w:rFonts w:ascii="Times New Roman" w:hAnsi="Times New Roman" w:cs="Times New Roman"/>
                      <w:sz w:val="28"/>
                      <w:szCs w:val="28"/>
                    </w:rPr>
                    <w:t>3</w:t>
                  </w:r>
                </w:p>
              </w:tc>
            </w:tr>
            <w:tr w:rsidR="00C746BA" w:rsidRPr="00C8148D" w:rsidTr="00C746BA">
              <w:trPr>
                <w:gridAfter w:val="1"/>
                <w:wAfter w:w="496" w:type="dxa"/>
              </w:trPr>
              <w:tc>
                <w:tcPr>
                  <w:tcW w:w="8043" w:type="dxa"/>
                </w:tcPr>
                <w:p w:rsidR="00C746BA" w:rsidRPr="00C8148D" w:rsidRDefault="00C746BA" w:rsidP="00C746BA">
                  <w:pPr>
                    <w:pStyle w:val="a3"/>
                    <w:numPr>
                      <w:ilvl w:val="0"/>
                      <w:numId w:val="47"/>
                    </w:numPr>
                    <w:jc w:val="both"/>
                    <w:rPr>
                      <w:rFonts w:ascii="Times New Roman" w:hAnsi="Times New Roman" w:cs="Times New Roman"/>
                      <w:sz w:val="28"/>
                      <w:szCs w:val="28"/>
                    </w:rPr>
                  </w:pPr>
                  <w:r w:rsidRPr="00C8148D">
                    <w:rPr>
                      <w:rFonts w:ascii="Times New Roman" w:hAnsi="Times New Roman" w:cs="Times New Roman"/>
                      <w:sz w:val="28"/>
                      <w:szCs w:val="28"/>
                    </w:rPr>
                    <w:t>Литература</w:t>
                  </w:r>
                  <w:r w:rsidR="00CC3CB9">
                    <w:rPr>
                      <w:rFonts w:ascii="Times New Roman" w:hAnsi="Times New Roman" w:cs="Times New Roman"/>
                      <w:sz w:val="28"/>
                      <w:szCs w:val="28"/>
                    </w:rPr>
                    <w:t>………………………………………………..</w:t>
                  </w:r>
                  <w:r w:rsidR="00633066">
                    <w:rPr>
                      <w:rFonts w:ascii="Times New Roman" w:hAnsi="Times New Roman" w:cs="Times New Roman"/>
                      <w:sz w:val="28"/>
                      <w:szCs w:val="28"/>
                    </w:rPr>
                    <w:t>55</w:t>
                  </w:r>
                </w:p>
              </w:tc>
            </w:tr>
          </w:tbl>
          <w:p w:rsidR="00486DC8" w:rsidRPr="00C8148D" w:rsidRDefault="00486DC8" w:rsidP="00486DC8">
            <w:pPr>
              <w:pStyle w:val="a3"/>
              <w:jc w:val="both"/>
              <w:rPr>
                <w:rFonts w:ascii="Times New Roman" w:hAnsi="Times New Roman" w:cs="Times New Roman"/>
                <w:sz w:val="28"/>
                <w:szCs w:val="28"/>
              </w:rPr>
            </w:pPr>
          </w:p>
        </w:tc>
        <w:tc>
          <w:tcPr>
            <w:tcW w:w="1207" w:type="dxa"/>
            <w:gridSpan w:val="2"/>
          </w:tcPr>
          <w:p w:rsidR="00486DC8" w:rsidRPr="00C8148D" w:rsidRDefault="00486DC8" w:rsidP="006020F3">
            <w:pPr>
              <w:jc w:val="center"/>
              <w:rPr>
                <w:rFonts w:ascii="Times New Roman" w:hAnsi="Times New Roman" w:cs="Times New Roman"/>
                <w:sz w:val="28"/>
                <w:szCs w:val="28"/>
              </w:rPr>
            </w:pPr>
          </w:p>
        </w:tc>
      </w:tr>
    </w:tbl>
    <w:p w:rsidR="00062DEC" w:rsidRPr="00CC3CB9" w:rsidRDefault="00CC3CB9" w:rsidP="00CC3CB9">
      <w:pPr>
        <w:pStyle w:val="a3"/>
        <w:numPr>
          <w:ilvl w:val="0"/>
          <w:numId w:val="47"/>
        </w:numPr>
        <w:rPr>
          <w:rFonts w:ascii="Times New Roman" w:hAnsi="Times New Roman" w:cs="Times New Roman"/>
          <w:sz w:val="28"/>
          <w:szCs w:val="28"/>
        </w:rPr>
      </w:pPr>
      <w:r>
        <w:rPr>
          <w:rFonts w:ascii="Times New Roman" w:hAnsi="Times New Roman" w:cs="Times New Roman"/>
          <w:sz w:val="28"/>
          <w:szCs w:val="28"/>
        </w:rPr>
        <w:t>Интернет ресурсы………………………………</w:t>
      </w:r>
      <w:r w:rsidR="00633066">
        <w:rPr>
          <w:rFonts w:ascii="Times New Roman" w:hAnsi="Times New Roman" w:cs="Times New Roman"/>
          <w:sz w:val="28"/>
          <w:szCs w:val="28"/>
        </w:rPr>
        <w:t>…………….57</w:t>
      </w:r>
    </w:p>
    <w:p w:rsidR="00062DEC" w:rsidRDefault="00062DEC"/>
    <w:p w:rsidR="00062DEC" w:rsidRDefault="00062DEC"/>
    <w:p w:rsidR="00062DEC" w:rsidRDefault="00062DEC"/>
    <w:p w:rsidR="00062DEC" w:rsidRDefault="00062DEC"/>
    <w:p w:rsidR="00062DEC" w:rsidRDefault="00062DEC"/>
    <w:p w:rsidR="00062DEC" w:rsidRDefault="00062DEC"/>
    <w:p w:rsidR="00062DEC" w:rsidRDefault="00062DEC"/>
    <w:p w:rsidR="00C8148D" w:rsidRDefault="00C8148D"/>
    <w:p w:rsidR="00486DC8" w:rsidRDefault="00486DC8"/>
    <w:p w:rsidR="0073171B" w:rsidRPr="00684404" w:rsidRDefault="0073171B" w:rsidP="00486DC8">
      <w:pPr>
        <w:pStyle w:val="a3"/>
        <w:numPr>
          <w:ilvl w:val="0"/>
          <w:numId w:val="11"/>
        </w:numPr>
        <w:jc w:val="center"/>
        <w:rPr>
          <w:rFonts w:ascii="Times New Roman" w:hAnsi="Times New Roman" w:cs="Times New Roman"/>
          <w:b/>
          <w:sz w:val="28"/>
          <w:szCs w:val="28"/>
        </w:rPr>
      </w:pPr>
      <w:r w:rsidRPr="00684404">
        <w:rPr>
          <w:rFonts w:ascii="Times New Roman" w:hAnsi="Times New Roman" w:cs="Times New Roman"/>
          <w:b/>
          <w:sz w:val="28"/>
          <w:szCs w:val="28"/>
        </w:rPr>
        <w:t>Целевой раздел</w:t>
      </w:r>
    </w:p>
    <w:p w:rsidR="0073171B" w:rsidRPr="0073171B" w:rsidRDefault="0073171B" w:rsidP="00486DC8">
      <w:pPr>
        <w:pStyle w:val="a3"/>
        <w:numPr>
          <w:ilvl w:val="0"/>
          <w:numId w:val="12"/>
        </w:numPr>
        <w:jc w:val="center"/>
        <w:rPr>
          <w:rFonts w:ascii="Times New Roman" w:hAnsi="Times New Roman" w:cs="Times New Roman"/>
          <w:b/>
          <w:sz w:val="28"/>
          <w:szCs w:val="28"/>
        </w:rPr>
      </w:pPr>
      <w:r w:rsidRPr="00B36310">
        <w:rPr>
          <w:rFonts w:ascii="Times New Roman" w:hAnsi="Times New Roman" w:cs="Times New Roman"/>
          <w:b/>
          <w:sz w:val="28"/>
          <w:szCs w:val="28"/>
        </w:rPr>
        <w:t>Пояснительная записка</w:t>
      </w:r>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Рабочая программа по развитию детей дошкольного возраста разработана в соответствии с основной обще</w:t>
      </w:r>
      <w:r w:rsidR="00C8148D">
        <w:rPr>
          <w:rFonts w:ascii="Times New Roman" w:hAnsi="Times New Roman" w:cs="Times New Roman"/>
          <w:sz w:val="28"/>
          <w:szCs w:val="28"/>
        </w:rPr>
        <w:t>образовательной программой МБДОУ Д/с «Солнышко</w:t>
      </w:r>
      <w:r w:rsidRPr="002F43A1">
        <w:rPr>
          <w:rFonts w:ascii="Times New Roman" w:hAnsi="Times New Roman" w:cs="Times New Roman"/>
          <w:sz w:val="28"/>
          <w:szCs w:val="28"/>
        </w:rPr>
        <w:t>»,</w:t>
      </w:r>
      <w:r>
        <w:rPr>
          <w:rFonts w:ascii="Times New Roman" w:hAnsi="Times New Roman" w:cs="Times New Roman"/>
          <w:sz w:val="28"/>
          <w:szCs w:val="28"/>
        </w:rPr>
        <w:t xml:space="preserve"> в соответствии с введением в действие ФГОС ДО.</w:t>
      </w:r>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Рабочая программа по развитию детей дошкольного возраста обеспечивает разностороннее развитие детей в возрасте от 3 до 7 лет с учетом их возрастных и индивидуальных особенностей по основному направлению – «Физическое развитие».</w:t>
      </w:r>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сферы; становление ценностей здорового образа жизни, овладение его элементарными нормами и правилами.</w:t>
      </w:r>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«Об образовании в РФ» от 29 декабря 2012 г. № 273-ФЗ</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sidRPr="00AB7F84">
        <w:rPr>
          <w:rFonts w:ascii="Times New Roman" w:hAnsi="Times New Roman" w:cs="Times New Roman"/>
          <w:sz w:val="28"/>
          <w:szCs w:val="28"/>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sidRPr="00AB7F84">
        <w:rPr>
          <w:rFonts w:ascii="Times New Roman" w:hAnsi="Times New Roman" w:cs="Times New Roman"/>
          <w:sz w:val="28"/>
          <w:szCs w:val="28"/>
        </w:rPr>
        <w:lastRenderedPageBreak/>
        <w:t xml:space="preserve">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Постановление Главного государственного санитарного врача Российской Федерации от 15 мая 2013 г. №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Устав муниципального дошкольного образовательного учреждения </w:t>
      </w:r>
    </w:p>
    <w:p w:rsidR="0073171B" w:rsidRDefault="0073171B" w:rsidP="0073171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Данная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486DC8" w:rsidRDefault="00486DC8" w:rsidP="0073171B">
      <w:pPr>
        <w:spacing w:after="0" w:line="360" w:lineRule="auto"/>
        <w:ind w:firstLine="426"/>
        <w:jc w:val="both"/>
        <w:rPr>
          <w:rFonts w:ascii="Times New Roman" w:hAnsi="Times New Roman" w:cs="Times New Roman"/>
          <w:sz w:val="28"/>
          <w:szCs w:val="28"/>
        </w:rPr>
      </w:pPr>
    </w:p>
    <w:p w:rsidR="00062DEC" w:rsidRPr="00486DC8" w:rsidRDefault="0073171B" w:rsidP="0073171B">
      <w:pPr>
        <w:jc w:val="center"/>
        <w:rPr>
          <w:b/>
        </w:rPr>
      </w:pPr>
      <w:r w:rsidRPr="00486DC8">
        <w:rPr>
          <w:rFonts w:ascii="Times New Roman" w:hAnsi="Times New Roman" w:cs="Times New Roman"/>
          <w:b/>
          <w:i/>
          <w:sz w:val="28"/>
          <w:szCs w:val="28"/>
        </w:rPr>
        <w:t>Цели и задачи реализации рабочей программы</w:t>
      </w:r>
    </w:p>
    <w:p w:rsidR="0073171B" w:rsidRPr="00261586" w:rsidRDefault="0073171B" w:rsidP="0073171B">
      <w:pPr>
        <w:pStyle w:val="a3"/>
        <w:spacing w:after="0" w:line="360" w:lineRule="auto"/>
        <w:ind w:left="0" w:firstLine="426"/>
        <w:jc w:val="both"/>
        <w:rPr>
          <w:rFonts w:ascii="Times New Roman" w:hAnsi="Times New Roman" w:cs="Times New Roman"/>
          <w:sz w:val="28"/>
          <w:szCs w:val="28"/>
          <w:u w:val="single"/>
        </w:rPr>
      </w:pPr>
      <w:r w:rsidRPr="00261586">
        <w:rPr>
          <w:rFonts w:ascii="Times New Roman" w:hAnsi="Times New Roman" w:cs="Times New Roman"/>
          <w:sz w:val="28"/>
          <w:szCs w:val="28"/>
          <w:u w:val="single"/>
        </w:rPr>
        <w:t xml:space="preserve">Цель: </w:t>
      </w:r>
    </w:p>
    <w:p w:rsidR="0073171B" w:rsidRPr="00CA5995" w:rsidRDefault="0073171B" w:rsidP="0073171B">
      <w:pPr>
        <w:pStyle w:val="a3"/>
        <w:spacing w:after="0" w:line="360" w:lineRule="auto"/>
        <w:ind w:left="0" w:firstLine="426"/>
        <w:jc w:val="both"/>
        <w:rPr>
          <w:rFonts w:ascii="Times New Roman" w:hAnsi="Times New Roman" w:cs="Times New Roman"/>
          <w:sz w:val="28"/>
          <w:szCs w:val="28"/>
        </w:rPr>
      </w:pPr>
      <w:r w:rsidRPr="00CA5995">
        <w:rPr>
          <w:rFonts w:ascii="Times New Roman" w:hAnsi="Times New Roman" w:cs="Times New Roman"/>
          <w:sz w:val="28"/>
          <w:szCs w:val="28"/>
        </w:rPr>
        <w:t>Формирование основ здорового образа жизни, его направленность на укрепление здоровья, физическое и психическое развитие, эмоциональное благополучие каждого ребенка.</w:t>
      </w:r>
    </w:p>
    <w:p w:rsidR="0073171B" w:rsidRPr="00261586" w:rsidRDefault="0073171B" w:rsidP="0073171B">
      <w:pPr>
        <w:pStyle w:val="a3"/>
        <w:spacing w:after="0" w:line="360" w:lineRule="auto"/>
        <w:ind w:left="0" w:firstLine="426"/>
        <w:jc w:val="both"/>
        <w:rPr>
          <w:rFonts w:ascii="Times New Roman" w:hAnsi="Times New Roman" w:cs="Times New Roman"/>
          <w:sz w:val="28"/>
          <w:szCs w:val="28"/>
          <w:u w:val="single"/>
        </w:rPr>
      </w:pPr>
      <w:r w:rsidRPr="00261586">
        <w:rPr>
          <w:rFonts w:ascii="Times New Roman" w:hAnsi="Times New Roman" w:cs="Times New Roman"/>
          <w:sz w:val="28"/>
          <w:szCs w:val="28"/>
          <w:u w:val="single"/>
        </w:rPr>
        <w:t>Задачи:</w:t>
      </w:r>
    </w:p>
    <w:p w:rsidR="0073171B" w:rsidRPr="00261586" w:rsidRDefault="0073171B" w:rsidP="0073171B">
      <w:pPr>
        <w:pStyle w:val="a3"/>
        <w:spacing w:after="0" w:line="360" w:lineRule="auto"/>
        <w:ind w:left="0" w:firstLine="426"/>
        <w:jc w:val="both"/>
        <w:rPr>
          <w:rFonts w:ascii="Times New Roman" w:hAnsi="Times New Roman" w:cs="Times New Roman"/>
          <w:i/>
          <w:sz w:val="28"/>
          <w:szCs w:val="28"/>
        </w:rPr>
      </w:pPr>
      <w:r w:rsidRPr="00261586">
        <w:rPr>
          <w:rFonts w:ascii="Times New Roman" w:hAnsi="Times New Roman" w:cs="Times New Roman"/>
          <w:i/>
          <w:sz w:val="28"/>
          <w:szCs w:val="28"/>
        </w:rPr>
        <w:t>Оздоровительные задачи:</w:t>
      </w:r>
    </w:p>
    <w:p w:rsidR="0073171B" w:rsidRPr="00CA5995" w:rsidRDefault="0073171B" w:rsidP="00486DC8">
      <w:pPr>
        <w:pStyle w:val="a3"/>
        <w:numPr>
          <w:ilvl w:val="0"/>
          <w:numId w:val="7"/>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Охрана жизни и укрепление здоровья (обеспечение нормального функционирования всех органов и систем организма);</w:t>
      </w:r>
    </w:p>
    <w:p w:rsidR="0073171B" w:rsidRPr="00CA5995" w:rsidRDefault="0073171B" w:rsidP="00486DC8">
      <w:pPr>
        <w:pStyle w:val="a3"/>
        <w:numPr>
          <w:ilvl w:val="0"/>
          <w:numId w:val="7"/>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Всестороннее физическое совершенствование функций организма;</w:t>
      </w:r>
    </w:p>
    <w:p w:rsidR="0073171B" w:rsidRPr="00CA5995" w:rsidRDefault="0073171B" w:rsidP="00486DC8">
      <w:pPr>
        <w:pStyle w:val="a3"/>
        <w:numPr>
          <w:ilvl w:val="0"/>
          <w:numId w:val="7"/>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Повышение работоспособности и закаливание.</w:t>
      </w:r>
    </w:p>
    <w:p w:rsidR="0073171B" w:rsidRPr="00261586" w:rsidRDefault="0073171B" w:rsidP="0073171B">
      <w:pPr>
        <w:spacing w:after="0" w:line="360" w:lineRule="auto"/>
        <w:ind w:left="426"/>
        <w:jc w:val="both"/>
        <w:rPr>
          <w:rFonts w:ascii="Times New Roman" w:hAnsi="Times New Roman" w:cs="Times New Roman"/>
          <w:i/>
          <w:sz w:val="28"/>
          <w:szCs w:val="28"/>
        </w:rPr>
      </w:pPr>
      <w:r w:rsidRPr="00261586">
        <w:rPr>
          <w:rFonts w:ascii="Times New Roman" w:hAnsi="Times New Roman" w:cs="Times New Roman"/>
          <w:i/>
          <w:sz w:val="28"/>
          <w:szCs w:val="28"/>
        </w:rPr>
        <w:lastRenderedPageBreak/>
        <w:t>Образовательные задачи:</w:t>
      </w:r>
    </w:p>
    <w:p w:rsidR="0073171B" w:rsidRPr="00CA5995" w:rsidRDefault="0073171B" w:rsidP="00486DC8">
      <w:pPr>
        <w:pStyle w:val="a3"/>
        <w:numPr>
          <w:ilvl w:val="0"/>
          <w:numId w:val="8"/>
        </w:numPr>
        <w:spacing w:after="0" w:line="360" w:lineRule="auto"/>
        <w:jc w:val="both"/>
        <w:rPr>
          <w:rFonts w:ascii="Times New Roman" w:hAnsi="Times New Roman" w:cs="Times New Roman"/>
          <w:b/>
          <w:i/>
          <w:sz w:val="28"/>
          <w:szCs w:val="28"/>
        </w:rPr>
      </w:pPr>
      <w:r w:rsidRPr="00CA5995">
        <w:rPr>
          <w:rFonts w:ascii="Times New Roman" w:hAnsi="Times New Roman" w:cs="Times New Roman"/>
          <w:sz w:val="28"/>
          <w:szCs w:val="28"/>
        </w:rPr>
        <w:t>Формирование двигательных умений и навыков;</w:t>
      </w:r>
    </w:p>
    <w:p w:rsidR="0073171B" w:rsidRPr="00CA5995" w:rsidRDefault="0073171B" w:rsidP="00486DC8">
      <w:pPr>
        <w:pStyle w:val="a3"/>
        <w:numPr>
          <w:ilvl w:val="0"/>
          <w:numId w:val="8"/>
        </w:numPr>
        <w:spacing w:after="0" w:line="360" w:lineRule="auto"/>
        <w:jc w:val="both"/>
        <w:rPr>
          <w:rFonts w:ascii="Times New Roman" w:hAnsi="Times New Roman" w:cs="Times New Roman"/>
          <w:b/>
          <w:i/>
          <w:sz w:val="28"/>
          <w:szCs w:val="28"/>
        </w:rPr>
      </w:pPr>
      <w:r w:rsidRPr="00CA5995">
        <w:rPr>
          <w:rFonts w:ascii="Times New Roman" w:hAnsi="Times New Roman" w:cs="Times New Roman"/>
          <w:sz w:val="28"/>
          <w:szCs w:val="28"/>
        </w:rPr>
        <w:t>Развитие физических качеств;</w:t>
      </w:r>
    </w:p>
    <w:p w:rsidR="0073171B" w:rsidRPr="00CA5995" w:rsidRDefault="0073171B" w:rsidP="00486DC8">
      <w:pPr>
        <w:pStyle w:val="a3"/>
        <w:numPr>
          <w:ilvl w:val="0"/>
          <w:numId w:val="8"/>
        </w:numPr>
        <w:spacing w:after="0" w:line="360" w:lineRule="auto"/>
        <w:jc w:val="both"/>
        <w:rPr>
          <w:rFonts w:ascii="Times New Roman" w:hAnsi="Times New Roman" w:cs="Times New Roman"/>
          <w:b/>
          <w:i/>
          <w:sz w:val="28"/>
          <w:szCs w:val="28"/>
        </w:rPr>
      </w:pPr>
      <w:r w:rsidRPr="00CA5995">
        <w:rPr>
          <w:rFonts w:ascii="Times New Roman" w:hAnsi="Times New Roman" w:cs="Times New Roman"/>
          <w:sz w:val="28"/>
          <w:szCs w:val="28"/>
        </w:rPr>
        <w:t>Овладение ребенком элементарными знаниями о своем организме, роли физических упражнений в его жизни, способов укрепления собственного здоровья.</w:t>
      </w:r>
    </w:p>
    <w:p w:rsidR="0073171B" w:rsidRPr="00261586" w:rsidRDefault="0073171B" w:rsidP="0073171B">
      <w:pPr>
        <w:pStyle w:val="a3"/>
        <w:spacing w:after="0" w:line="360" w:lineRule="auto"/>
        <w:ind w:left="426"/>
        <w:jc w:val="both"/>
        <w:rPr>
          <w:rFonts w:ascii="Times New Roman" w:hAnsi="Times New Roman" w:cs="Times New Roman"/>
          <w:i/>
          <w:sz w:val="28"/>
          <w:szCs w:val="28"/>
        </w:rPr>
      </w:pPr>
      <w:r w:rsidRPr="00261586">
        <w:rPr>
          <w:rFonts w:ascii="Times New Roman" w:hAnsi="Times New Roman" w:cs="Times New Roman"/>
          <w:i/>
          <w:sz w:val="28"/>
          <w:szCs w:val="28"/>
        </w:rPr>
        <w:t>Воспитательные задачи:</w:t>
      </w:r>
    </w:p>
    <w:p w:rsidR="0073171B" w:rsidRPr="00CA5995" w:rsidRDefault="0073171B" w:rsidP="00486DC8">
      <w:pPr>
        <w:pStyle w:val="a3"/>
        <w:numPr>
          <w:ilvl w:val="0"/>
          <w:numId w:val="9"/>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Формирование интереса и потребности в занятиях физическими упражнениями и спортом;</w:t>
      </w:r>
    </w:p>
    <w:p w:rsidR="009A2F7C" w:rsidRDefault="0073171B" w:rsidP="00486DC8">
      <w:pPr>
        <w:pStyle w:val="a3"/>
        <w:numPr>
          <w:ilvl w:val="0"/>
          <w:numId w:val="9"/>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Разностороннее, гармоничное развитие ребенка (умственное, нравственное, эстетическое, трудовое).</w:t>
      </w:r>
    </w:p>
    <w:p w:rsidR="0073171B" w:rsidRPr="0073171B" w:rsidRDefault="0073171B" w:rsidP="0073171B">
      <w:pPr>
        <w:pStyle w:val="a3"/>
        <w:spacing w:after="0" w:line="360" w:lineRule="auto"/>
        <w:ind w:left="1146"/>
        <w:jc w:val="both"/>
        <w:rPr>
          <w:rFonts w:ascii="Times New Roman" w:hAnsi="Times New Roman" w:cs="Times New Roman"/>
          <w:sz w:val="28"/>
          <w:szCs w:val="28"/>
        </w:rPr>
      </w:pPr>
    </w:p>
    <w:p w:rsidR="0073171B" w:rsidRPr="00486DC8" w:rsidRDefault="0073171B" w:rsidP="0073171B">
      <w:pPr>
        <w:pStyle w:val="a3"/>
        <w:spacing w:after="0" w:line="360" w:lineRule="auto"/>
        <w:ind w:left="0"/>
        <w:jc w:val="center"/>
        <w:rPr>
          <w:rFonts w:ascii="Times New Roman" w:hAnsi="Times New Roman" w:cs="Times New Roman"/>
          <w:b/>
          <w:i/>
          <w:sz w:val="28"/>
          <w:szCs w:val="28"/>
        </w:rPr>
      </w:pPr>
      <w:r w:rsidRPr="00486DC8">
        <w:rPr>
          <w:rFonts w:ascii="Times New Roman" w:hAnsi="Times New Roman" w:cs="Times New Roman"/>
          <w:b/>
          <w:i/>
          <w:sz w:val="28"/>
          <w:szCs w:val="28"/>
        </w:rPr>
        <w:t>Принципы и подходы к формированию рабочей программы</w:t>
      </w:r>
    </w:p>
    <w:p w:rsidR="0073171B" w:rsidRPr="0073171B" w:rsidRDefault="0073171B" w:rsidP="0073171B">
      <w:pPr>
        <w:pStyle w:val="a3"/>
        <w:spacing w:after="0" w:line="360" w:lineRule="auto"/>
        <w:ind w:left="0"/>
        <w:jc w:val="center"/>
        <w:rPr>
          <w:rFonts w:ascii="Times New Roman" w:hAnsi="Times New Roman" w:cs="Times New Roman"/>
          <w:i/>
          <w:sz w:val="28"/>
          <w:szCs w:val="28"/>
        </w:rPr>
      </w:pPr>
    </w:p>
    <w:p w:rsidR="0073171B" w:rsidRDefault="0073171B" w:rsidP="0073171B">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Рабочая п</w:t>
      </w:r>
      <w:r w:rsidRPr="00B0792D">
        <w:rPr>
          <w:rFonts w:ascii="Times New Roman" w:hAnsi="Times New Roman" w:cs="Times New Roman"/>
          <w:sz w:val="28"/>
          <w:szCs w:val="28"/>
        </w:rPr>
        <w:t>рограмма сформирована в соответствии с принципами и подходами, определенными Федеральными государственны</w:t>
      </w:r>
      <w:r>
        <w:rPr>
          <w:rFonts w:ascii="Times New Roman" w:hAnsi="Times New Roman" w:cs="Times New Roman"/>
          <w:sz w:val="28"/>
          <w:szCs w:val="28"/>
        </w:rPr>
        <w:t>ми образовательными стандартами:</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B0792D">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обогащения детского развития;</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B0792D">
        <w:rPr>
          <w:rFonts w:ascii="Times New Roman" w:hAnsi="Times New Roman" w:cs="Times New Roman"/>
          <w:sz w:val="28"/>
          <w:szCs w:val="28"/>
        </w:rPr>
        <w:t>Индивидуализация дошкольного образования (в том числе одаренных детей и детей с ограниченными возможностями здоровья);</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Содействие и сотрудничество детей и взрослых, признание ребенка</w:t>
      </w:r>
      <w:r w:rsidRPr="00B0792D">
        <w:rPr>
          <w:rFonts w:ascii="Times New Roman" w:hAnsi="Times New Roman" w:cs="Times New Roman"/>
          <w:sz w:val="28"/>
          <w:szCs w:val="28"/>
        </w:rPr>
        <w:t xml:space="preserve"> полноценным участником образовательных отношений;</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B0792D">
        <w:rPr>
          <w:rFonts w:ascii="Times New Roman" w:hAnsi="Times New Roman" w:cs="Times New Roman"/>
          <w:sz w:val="28"/>
          <w:szCs w:val="28"/>
        </w:rPr>
        <w:t>Поддержка инициативы детей в различных видах деятельности, партнерство с семьей;</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Приобщение детей к социокультурным нормам, традициям семьи, общества и государства;</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lastRenderedPageBreak/>
        <w:t>Формирование познавательных интересов и познавательных действий ребенка в различных видах деятельности;</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Возрастная адекватность (соответствия условий, требований, методов возрасту и особенностям развития);</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Учет этнокультурной ситуации развития детей;</w:t>
      </w:r>
    </w:p>
    <w:p w:rsidR="0073171B"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 xml:space="preserve">Обеспечение преемственности дошкольного общего и начального общего </w:t>
      </w:r>
      <w:r>
        <w:rPr>
          <w:rFonts w:ascii="Times New Roman" w:hAnsi="Times New Roman" w:cs="Times New Roman"/>
          <w:sz w:val="28"/>
          <w:szCs w:val="28"/>
        </w:rPr>
        <w:t>образования.</w:t>
      </w:r>
    </w:p>
    <w:p w:rsidR="0073171B" w:rsidRDefault="0073171B" w:rsidP="0073171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Принципы на основе особенностей основной общеобразовательной программы дошкольной организации:</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Сочетает принципы научной обоснованности и практической применимости;</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Соответствует критериям полноты, необходимости и достаточности;</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Основывается на комплексно-тематическом принципе построения образовательного процесса;</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Предполагает построение образовательного процесса на адекватных возрасту формах работы с детьми. Основной формой работы с дошкольниками и ведущими видом их деятельности является игра;</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Строится с учетом соблюдения преемственности между всеми возрастными дошкольными группами и между детским садом и начальной школой.  </w:t>
      </w:r>
    </w:p>
    <w:p w:rsidR="0073171B" w:rsidRDefault="0073171B" w:rsidP="0073171B">
      <w:pPr>
        <w:pStyle w:val="a3"/>
        <w:spacing w:after="0" w:line="360" w:lineRule="auto"/>
        <w:ind w:left="1146"/>
        <w:jc w:val="both"/>
        <w:rPr>
          <w:rFonts w:ascii="Times New Roman" w:hAnsi="Times New Roman" w:cs="Times New Roman"/>
          <w:sz w:val="28"/>
          <w:szCs w:val="28"/>
        </w:rPr>
      </w:pPr>
    </w:p>
    <w:p w:rsidR="0073171B" w:rsidRPr="00486DC8" w:rsidRDefault="0073171B" w:rsidP="0073171B">
      <w:pPr>
        <w:spacing w:after="0" w:line="360" w:lineRule="auto"/>
        <w:jc w:val="center"/>
        <w:rPr>
          <w:rFonts w:ascii="Times New Roman" w:hAnsi="Times New Roman" w:cs="Times New Roman"/>
          <w:b/>
          <w:i/>
          <w:sz w:val="28"/>
          <w:szCs w:val="28"/>
        </w:rPr>
      </w:pPr>
      <w:r w:rsidRPr="00486DC8">
        <w:rPr>
          <w:rFonts w:ascii="Times New Roman" w:hAnsi="Times New Roman" w:cs="Times New Roman"/>
          <w:b/>
          <w:i/>
          <w:sz w:val="28"/>
          <w:szCs w:val="28"/>
        </w:rPr>
        <w:t>Характеристика особенностей развития детей дошкольного возраста</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Вторая младшая группа (от 3 до 4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четвертом году жизни ребенок владеет большим объемом двигательных навыков; способен совершать более сложные действия, соблюдая определенную последовательность. Детей характеризует большая осознанность восприятия показа движений и словесного пояснения, что положительно сказывается на качестве выполнения упражнений. Формирование двигательных навыков и умений продолжается на основе подражания. Однако у них отмечается еще недостаточная слаженность в работе разнообразных мышечных групп. У ребенка возрастает стремление действовать самостоятельно, в то же время его внимание неустойчиво, он отвлекается и часто переходит от одного вида деятельности к другому.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К концу 4-го года у ребенка уже имеется довольно большой и прочный запас разнообразных движений и их сочетаний, который обусловливает свободу самостоятельных действий и уверенность в себе.</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Средняя группа (от 4 до 5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пятом году жизни движения ребенка становятся более уверенными и координированными. Внимание приобретает все более устойчивый характер; совершенствуется зрительное, слуховое и осязательное восприятие; развивается целенаправленное запоминание. Дети владеют в общих чертах всеми видами основных движений, уже способны различать разные виды движений, выделять их элементы. Развивается способность воспринимать, </w:t>
      </w:r>
      <w:r w:rsidRPr="0073171B">
        <w:rPr>
          <w:rFonts w:ascii="Times New Roman" w:hAnsi="Times New Roman" w:cs="Times New Roman"/>
          <w:sz w:val="28"/>
          <w:szCs w:val="28"/>
        </w:rPr>
        <w:lastRenderedPageBreak/>
        <w:t xml:space="preserve">представлять, анализировать и оценивать последовательность и качество своих действий. У них появляется интерес к результатам движения, потребность выполнять его в соответствии с образцом. У детей возникает потребность в двигательных импровизациях. Растущее двигательное воображение становится в этом возрасте одним из стимулов обогащения моторики детей разнообразными способами действий. Создаются условия для формирования дружеских отношений между детьми, проявления взаимопомощи и т.п.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определенных волевых усилий. Игровые мотивы детской деятельности сохраняют свое значение. Наряду с игрой побудительным мотивом двигательной деятельности выступает мотив усвоения новых умений и навыков, закрепление их. В результате закладываются прочные основы школы движений, повышения работоспособности и физической подготовленности. </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Старшая группа (от 5 до 6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Двигательная деятельность ребенка становится все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шестом году жизни ребенок успешно овладевает основными видами движений, которые становятся более осознанными и носят преднамеренный характер. Развивается способность понимать задачу, поставленную </w:t>
      </w:r>
      <w:r w:rsidRPr="0073171B">
        <w:rPr>
          <w:rFonts w:ascii="Times New Roman" w:hAnsi="Times New Roman" w:cs="Times New Roman"/>
          <w:sz w:val="28"/>
          <w:szCs w:val="28"/>
        </w:rPr>
        <w:lastRenderedPageBreak/>
        <w:t>педагогом, самостоятельно выполнять указания. Дети обращают внимание на особенности разучиваемых упражнений. Во время объяснения у ребенка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ребенком движений, как своих, так и товарищей, приобретает более развернутый и обоснованный характер. Дети начинают понимать связь между способом движения и полученным результатом.</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Дети начинают упражняться в движениях посоей инициативе, многократно повторять их без напоминания педагога, пытаясь освоить то, что не получается. Растет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путем целенаправленного развития двигательных качеств.</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В двигательной деятельности складываются более сложные формы общения со взрослыми и между собой. У ребенка развивается чувство уважения к старшим, стремление подражать им, появляется желание помочь другому, чему-то научить. При этом существенное значение имеет направленность на достижение коллективного результата движения, игры. Возникают мотивы соперничества, соревнования.</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Достигаемый в старшей группе уровень развития детей в большой мере определяет готовность к учению в школе и перспективы дальнейшего совершенствования.    </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Подготовительная группа (от 6 до 7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седьмом году жизни движения ребенка становятся более координированными и точными, умело пользуется своим двигательным аппаратом. Ребенок умеет их сочетать в зависимости от окружающих условий. У ребенка возрастает способность к различению пространственного расположения движущихся предметов, в том числе и перемещающегося человеческого тела. Они различают скорость, направление движения, смену </w:t>
      </w:r>
      <w:r w:rsidRPr="0073171B">
        <w:rPr>
          <w:rFonts w:ascii="Times New Roman" w:hAnsi="Times New Roman" w:cs="Times New Roman"/>
          <w:sz w:val="28"/>
          <w:szCs w:val="28"/>
        </w:rPr>
        <w:lastRenderedPageBreak/>
        <w:t xml:space="preserve">темпа, ритма. Ребенок прослеживает движение последовательно, выделяет (с помощью взрослого) разные его фазы. Все это способствует образованию ясных представлений о движениях, ведет к овладению детьми техникой сложных по координации движений. Дети все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Начинается интенсивно развиваться способность целенаправленно совершать движения отдельных частей тела. У ребенка постепенно вырабатывается эстетическое отношение к ритмичным, ловким и грациозным движениям. Он начинает воспринимать красоту и гармонию. Дети понимают значение упражнений для совершенствования движений. Они целенаправленно повторяют упражнения, проявляя большую выдержку и настойчивость. Регулярные занятия способствуют увеличению показателей физической подготовленности детей. В этих показателях отражаются степень развития физических качеств, функции равновесия и работоспособности. Начинают проявляться личные вкусы детей в выборе движений.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В коллективной деятельности формируются навыки самоорганизации, взаимоконтроля. </w:t>
      </w:r>
    </w:p>
    <w:p w:rsidR="0073171B" w:rsidRPr="00333F2B" w:rsidRDefault="0073171B" w:rsidP="00333F2B">
      <w:pPr>
        <w:pStyle w:val="a3"/>
        <w:numPr>
          <w:ilvl w:val="0"/>
          <w:numId w:val="12"/>
        </w:numPr>
        <w:spacing w:after="0" w:line="360" w:lineRule="auto"/>
        <w:jc w:val="both"/>
        <w:rPr>
          <w:rFonts w:ascii="Times New Roman" w:hAnsi="Times New Roman" w:cs="Times New Roman"/>
          <w:b/>
          <w:i/>
          <w:sz w:val="28"/>
          <w:szCs w:val="28"/>
        </w:rPr>
      </w:pPr>
      <w:r w:rsidRPr="00333F2B">
        <w:rPr>
          <w:rFonts w:ascii="Times New Roman" w:hAnsi="Times New Roman" w:cs="Times New Roman"/>
          <w:b/>
          <w:i/>
          <w:sz w:val="28"/>
          <w:szCs w:val="28"/>
        </w:rPr>
        <w:t>Планируемые результаты освоения рабочей программы</w:t>
      </w:r>
    </w:p>
    <w:p w:rsidR="00425A20" w:rsidRPr="0073171B" w:rsidRDefault="00425A20" w:rsidP="0073171B">
      <w:pPr>
        <w:spacing w:after="0" w:line="360" w:lineRule="auto"/>
        <w:jc w:val="center"/>
        <w:rPr>
          <w:rFonts w:ascii="Times New Roman" w:hAnsi="Times New Roman" w:cs="Times New Roman"/>
          <w:i/>
          <w:sz w:val="24"/>
          <w:szCs w:val="24"/>
        </w:rPr>
      </w:pPr>
      <w:r w:rsidRPr="0073171B">
        <w:rPr>
          <w:rFonts w:ascii="Times New Roman" w:hAnsi="Times New Roman" w:cs="Times New Roman"/>
          <w:i/>
          <w:sz w:val="24"/>
          <w:szCs w:val="24"/>
        </w:rPr>
        <w:t>Вторая младшая группа (от 3 до 4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прямо, не шаркая ногами, сохраняя заданное воспитателем направление; выполнять задания воспитателя: остановиться, присесть, повернуться.</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Бегать, сохраняя равновесие, изменяя направление, темп бега в соответствии с указанием воспитателя.</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Сохранять равновесие при ходьбе и беге по ограниченной плоскости, перешагивая через предметы.</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Ползать на четвереньках, лазать по лесенке – стремянке, гимнастической стенке произвольным способом.</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lastRenderedPageBreak/>
        <w:t>Энергично отталкиваться в прыжках на двух ногах, прыгать в длину с места не менее на 40 см.</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Катать мяч в заданном направлении срасстоянии 1.5 м, бросать мяч двумя руками от груди, из-за головы; ударять мячом об пол, бросать его вверх 2-3 рза подряд и ловить; метать предметы правой левой рукой на расстояние не менее 5 м.</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движения, проявляя элементы творчества и фантазии.</w:t>
      </w:r>
    </w:p>
    <w:p w:rsidR="00425A20" w:rsidRPr="0073171B" w:rsidRDefault="00425A20" w:rsidP="00425A20">
      <w:pPr>
        <w:spacing w:after="0" w:line="360" w:lineRule="auto"/>
        <w:ind w:left="360"/>
        <w:jc w:val="center"/>
        <w:rPr>
          <w:rFonts w:ascii="Times New Roman" w:hAnsi="Times New Roman" w:cs="Times New Roman"/>
          <w:i/>
          <w:sz w:val="28"/>
          <w:szCs w:val="28"/>
        </w:rPr>
      </w:pPr>
      <w:r w:rsidRPr="0073171B">
        <w:rPr>
          <w:rFonts w:ascii="Times New Roman" w:hAnsi="Times New Roman" w:cs="Times New Roman"/>
          <w:i/>
          <w:sz w:val="28"/>
          <w:szCs w:val="28"/>
        </w:rPr>
        <w:t>Средняя группа (от 4 до 5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и бегать, соблюдая правильную технику движений.</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Принимать правильное исходное положение в прыжках с места, мягко приземлятся, прыгать в длину с места на расстояние не менее 70 см.</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Ловить мяч кистями рук с расстояния до 1,5 м; принимать правильное и.п.при метании, метать предметы разными способами правой и левой рукой; отбивать мяч о пол не менее пяти раз подряд.</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упражнения на статическое и динамическое равновесие.</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Строиться в колонну по одному, парами, в круг, шеренгу.</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Скользить самостоятельно по ледяным дорожкам 5 м.</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на лыжах скользящим шагом на расстоянии 500 , выполнять поворот переступанием, подниматься на горку.</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Кататься на двухколесном велосипеде, выполнять повороты направо, налево.</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Ориентироваться в пространстве, находить левую и правую стороны.</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Придумывать варианты п/и, самостоятельно и творчески выполнять движения.</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имитационные упражнения, демонстрируя красоту, выразительность, грациозность, пластичность движений.</w:t>
      </w:r>
    </w:p>
    <w:p w:rsidR="00425A20" w:rsidRPr="0073171B" w:rsidRDefault="00425A20" w:rsidP="00425A20">
      <w:pPr>
        <w:spacing w:after="0" w:line="360" w:lineRule="auto"/>
        <w:ind w:firstLine="567"/>
        <w:jc w:val="center"/>
        <w:rPr>
          <w:rFonts w:ascii="Times New Roman" w:hAnsi="Times New Roman" w:cs="Times New Roman"/>
          <w:i/>
          <w:sz w:val="28"/>
          <w:szCs w:val="28"/>
        </w:rPr>
      </w:pPr>
      <w:r w:rsidRPr="0073171B">
        <w:rPr>
          <w:rFonts w:ascii="Times New Roman" w:hAnsi="Times New Roman" w:cs="Times New Roman"/>
          <w:i/>
          <w:sz w:val="28"/>
          <w:szCs w:val="28"/>
        </w:rPr>
        <w:lastRenderedPageBreak/>
        <w:t>Старшая группа (от 5 до 6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и бегать легко, ритмично, сохраняя праильную осанку, направление и темп.</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Лазать по гимнастической стенке 2,5 м с изменением темпа.</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Прыгать на мягкое покрытие 20 см, прыгать в обозначенное место с высоты 30 см, прыгать в длину с места не менее 80 см, с разбега не менее 100 см; в высоту не менее 40 см; прыгать через короткую и длинную скакалку.</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Метать предметы правой и левой рукой на расстояние 5-9 м, в вертикальную и горизонтальную цель с расстояния 3-4 м, сочетая замах с броском, бросать мячч вверх, о землю и ловить его одной рукой, отбивать мяч на месте не менее 10 раз, в ходьбе расстояние 6м, владеть школой мяча.</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упражнения на статическое и динамическое равновесие.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Перестраиваться в колонну по трое, четверо; равняться, размыкаться в колонне, шеренге; выполнять повороты направо, налево, кругом.</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Знать и.п., последовательность выполнения общеразвивающих упражнений, понимать их оздоровительное значение.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Скользить по ледяным дорожкам, выполняя задание.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на лыжах скользящим шагом на расстоянии 2 км; ухаживать за лыжами.</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Кататься на самокате.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Участвовать  в упражнениях с элементами спортивных игр: городки, бадминтон, футбол, хоккей.</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Плавать  произвольно.</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элементы гидроаэробики; самостоятельно организовывать знакомые п/и, придумывать с помощью воспитателя игры на заданные сюжеты.</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 xml:space="preserve">Продолжать развивать творчество в двигательной деятельности, формировать умение варьировать упражнения  и игры, придумывать и выполнять имитационные и неимитационные упражнения, демонстрируя </w:t>
      </w:r>
      <w:r w:rsidRPr="0073171B">
        <w:rPr>
          <w:rFonts w:ascii="Times New Roman" w:hAnsi="Times New Roman" w:cs="Times New Roman"/>
          <w:sz w:val="28"/>
          <w:szCs w:val="28"/>
        </w:rPr>
        <w:lastRenderedPageBreak/>
        <w:t>осознанность, красоту, грациозность, выразительность, пластичность движений.</w:t>
      </w:r>
    </w:p>
    <w:p w:rsidR="00425A20" w:rsidRPr="0073171B" w:rsidRDefault="00425A20" w:rsidP="00425A20">
      <w:pPr>
        <w:spacing w:after="0" w:line="360" w:lineRule="auto"/>
        <w:ind w:firstLine="567"/>
        <w:jc w:val="center"/>
        <w:rPr>
          <w:rFonts w:ascii="Times New Roman" w:hAnsi="Times New Roman" w:cs="Times New Roman"/>
          <w:i/>
          <w:sz w:val="28"/>
          <w:szCs w:val="28"/>
        </w:rPr>
      </w:pPr>
      <w:r w:rsidRPr="0073171B">
        <w:rPr>
          <w:rFonts w:ascii="Times New Roman" w:hAnsi="Times New Roman" w:cs="Times New Roman"/>
          <w:i/>
          <w:sz w:val="28"/>
          <w:szCs w:val="28"/>
        </w:rPr>
        <w:t>Подготовительная группа (от 6 до 7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правильно ве виды основных движений (ходьба, бег, прыжки, метание, лазанье).</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Прыгать на мягкое покрытие с высоты 40 см; мягко приземляться, прыгать в длину с места на расстояние не менее 100 см, с разбега 180 см,  в высоту с разбега не менее 50 см; прыгать через короткую и длинную скакалку разными способами</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Перебрасывать набивные мячи 1 кг, бросать предметы в цель из разных и.п., попадать в вертикальную и горизонтальную цель 4-5 м, метать предметы правой и левой рукой 5-12 м, метать предметы в движущую цель; владеть школой мяча.</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Перестраиваться в 3-4 колонны,  в 2-3 круга на ходу, в две шеренге после расчета на 1, 2, соблюдая интервалы во время передвижения.</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физические упражнения из разных и.п. четко и ритмично, в заданном темпе, под музыку, по словесной инструкции.</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Сохранять правильную осанку.</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на лыжах переменным скользящим шагом на расстоянии 3 км, подниматься на горку и спускаться с нее, тормозить при спуске.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Активно участвовать в играх с элементами спорта (городки, бадминтон, футбол, хоккей).</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Плавать произвольно на расстоянии 15 м.</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разнообразные комплексы гидроаэробики.</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 xml:space="preserve">Проявлять дисциплинированность, выдержку, самостоятельность и творчество в двигательной деятельности, демонстрировать красоту, грациозность, выразительность движений. </w:t>
      </w:r>
    </w:p>
    <w:p w:rsidR="00425A20" w:rsidRPr="0073171B" w:rsidRDefault="00425A20">
      <w:pPr>
        <w:rPr>
          <w:rFonts w:ascii="Times New Roman" w:hAnsi="Times New Roman" w:cs="Times New Roman"/>
          <w:sz w:val="28"/>
          <w:szCs w:val="28"/>
        </w:rPr>
      </w:pPr>
    </w:p>
    <w:p w:rsidR="0073171B" w:rsidRDefault="0073171B" w:rsidP="00CC3CB9"/>
    <w:p w:rsidR="00CC3CB9" w:rsidRPr="00CC3CB9" w:rsidRDefault="00CC3CB9" w:rsidP="00CC3CB9">
      <w:pPr>
        <w:rPr>
          <w:rFonts w:ascii="Times New Roman" w:hAnsi="Times New Roman" w:cs="Times New Roman"/>
          <w:sz w:val="28"/>
          <w:szCs w:val="28"/>
          <w:lang w:val="tt-RU"/>
        </w:rPr>
      </w:pPr>
    </w:p>
    <w:p w:rsidR="0073171B" w:rsidRDefault="0073171B" w:rsidP="00486DC8">
      <w:pPr>
        <w:pStyle w:val="a3"/>
        <w:numPr>
          <w:ilvl w:val="0"/>
          <w:numId w:val="11"/>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Содержательный раздел</w:t>
      </w:r>
    </w:p>
    <w:p w:rsidR="0073171B" w:rsidRDefault="0073171B" w:rsidP="00486DC8">
      <w:pPr>
        <w:pStyle w:val="a3"/>
        <w:numPr>
          <w:ilvl w:val="0"/>
          <w:numId w:val="13"/>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психолого-педагогической работы</w:t>
      </w:r>
    </w:p>
    <w:p w:rsidR="0073171B" w:rsidRDefault="0073171B"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Содержание работы ориентированно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интегративно в ходе освоения всех образовательных областей наряду с задачами, отражающими специфику образовательной области «Физическое развитие», с обязательным психологическим сопровождением.</w:t>
      </w:r>
    </w:p>
    <w:p w:rsidR="0073171B" w:rsidRDefault="0073171B"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При этом решение программных образовательных задач предусматривается не только в рамках непосредственной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Младшая группа (от 3 до 4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Формировать умение сохранять устойчивое положение тела, правильную осанку.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умение энергично отталкивать мячи при катании, бросании. Учить ловить мяч двумя руками одновременно.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Обучение хвату за перекладину во время лазанья. Закреплять умение ползать.</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Учить сохранять правильную осанку в положениях сидя, стоя, в движении, при выполнении упражнений в равновесии.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реагировать на сигналы «беги», «лови», «стой» и др.; выполнять правила в подвижных играх.</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самостоятельность и творчество при выполнении физических упражнений, в подвижных играх.</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r>
        <w:rPr>
          <w:rFonts w:ascii="Times New Roman" w:hAnsi="Times New Roman" w:cs="Times New Roman"/>
          <w:sz w:val="28"/>
          <w:szCs w:val="28"/>
        </w:rPr>
        <w:t>Развивать активность и творчество детей в процессе двигательной деятельности. Организовывать игры с правилами.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у детей умение соблюдать элементарные правила, согласовывать движения, ориентироваться в пространстве.</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Средняя группа (от 4 до 5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Формировать правильную осанку. </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Закреплять умение принимать правильное исходное положение при метании, отбивать мяч о землю правой и левой рукой, бросать и ловить его кистями рук (на прижимая к груди).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построениям, соблюдению дистанции во время передвижения.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психофизические качества: быстроту, выносливость, гибкость, ловкость и др.</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выполнять ведущую роль в подвижной игре, осознанно относиться к выполнению правил игры.</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r>
        <w:rPr>
          <w:rFonts w:ascii="Times New Roman" w:hAnsi="Times New Roman" w:cs="Times New Roman"/>
          <w:sz w:val="28"/>
          <w:szCs w:val="28"/>
        </w:rPr>
        <w:t xml:space="preserve"> Продолжать развивать активность детей в играх с мячами, скакалками, обручами и т.д.</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быстроту, силу, ловкость, пространственную ориентировку.</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самостоятельность и инициативность в организации знакомых игр.</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Приучать к выполнению действий по сигналу.</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Старшая группа (от 5 до 6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Продолжать формировать правильную осанку; умение осознанно выполнять движения.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Совершенствовать двигательные умения и навыки детей.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быстроту, силу, выносливость, гибкость, ловкость.</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умение легко ходить и бегать, энергично отталкиваясь от опоры.</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бегать наперегонки, с преодолением препятствий.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лазать по гимнастической стенке, меняя темп.</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ориентировать в пространстве.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элементам спортивных игр, играм с элементами соревнований, играм-эстафетам.</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Приучать помогать взрослым готовить физкультурный инвентарь к занятиям физическими упражнениями, убирать его на место.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Поддерживать интерес детей к различным видам спорта, сообщать им некоторые сведения о событиях спортивной жизни страны.</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r>
        <w:rPr>
          <w:rFonts w:ascii="Times New Roman" w:hAnsi="Times New Roman" w:cs="Times New Roman"/>
          <w:sz w:val="28"/>
          <w:szCs w:val="28"/>
        </w:rPr>
        <w:t>Продолжать учить детей самостоятельно организовывать знакомые подвижные игры, проявляя инициативу и творчество.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у детей стремление участвовать в играх с элементами соревнования, играх-эстафетах.</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спортивным играм и упражнениям.</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Подготовительная к школе группа (от 6 до 7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Формировать потребность в ежедневной двигательной деятельности.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умение сохранять правильную осанку в различных видах деятельности.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умение соблюдать заданный темп в ходьбе и беге.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сочетать разбег с отталкиванием в прыжках на мягкое покрытие, в длину и высоту с разбега.</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Добиваться активного движения кисти руки при броске.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перелезать с пролета на пролет гимнастической стенки по диагонали.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быстро перестраиваться на месте и во время движения, равняться в колонне, шеренге, кругу; выполнять упражнения ритмично, в указанном темпе.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Развивать психофизические качества: силу, быстроту, выносливость, ловкость, гибкость.</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навыки выполнения спортивных упражнений.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самостоятельно следить за состоянием физкультурного инвентаря, спортивной формы, активно участвовать в уходе за ними.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Поддерживать интерес к физической культуре и спорту, отдельным достижениям в области спорта.</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r>
        <w:rPr>
          <w:rFonts w:ascii="Times New Roman" w:hAnsi="Times New Roman" w:cs="Times New Roman"/>
          <w:sz w:val="28"/>
          <w:szCs w:val="28"/>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оценить свои результаты и результаты товарищей.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придумывать варианты игр, комбинировать движения, проявляя творческие способности.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интерес к спортивным играм и упражнениям.</w:t>
      </w:r>
    </w:p>
    <w:p w:rsidR="0073171B" w:rsidRDefault="0073171B" w:rsidP="0073171B">
      <w:pPr>
        <w:pStyle w:val="a3"/>
        <w:spacing w:after="0" w:line="360" w:lineRule="auto"/>
        <w:ind w:left="0" w:firstLine="426"/>
        <w:jc w:val="both"/>
        <w:rPr>
          <w:rFonts w:ascii="Times New Roman" w:hAnsi="Times New Roman" w:cs="Times New Roman"/>
          <w:sz w:val="28"/>
          <w:szCs w:val="28"/>
        </w:rPr>
      </w:pPr>
    </w:p>
    <w:p w:rsidR="00AB6ABD" w:rsidRPr="00AB6ABD" w:rsidRDefault="00AB6ABD" w:rsidP="00AB6ABD">
      <w:pPr>
        <w:keepNext/>
        <w:autoSpaceDE w:val="0"/>
        <w:autoSpaceDN w:val="0"/>
        <w:adjustRightInd w:val="0"/>
        <w:spacing w:before="100" w:beforeAutospacing="1" w:after="0" w:line="264" w:lineRule="auto"/>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u w:val="single"/>
          <w:lang w:val="tt-RU" w:eastAsia="ru-RU"/>
        </w:rPr>
      </w:pPr>
      <w:r w:rsidRPr="00AB6ABD">
        <w:rPr>
          <w:rFonts w:ascii="Times New Roman" w:eastAsia="Times New Roman" w:hAnsi="Times New Roman" w:cs="Times New Roman"/>
          <w:bCs/>
          <w:sz w:val="24"/>
          <w:szCs w:val="24"/>
          <w:lang w:eastAsia="ru-RU"/>
        </w:rPr>
        <w:t xml:space="preserve">СЕНТЯБРЬ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404"/>
        <w:gridCol w:w="2018"/>
        <w:gridCol w:w="31"/>
        <w:gridCol w:w="1985"/>
        <w:gridCol w:w="26"/>
        <w:gridCol w:w="1994"/>
        <w:gridCol w:w="2017"/>
      </w:tblGrid>
      <w:tr w:rsidR="00AB6ABD" w:rsidRPr="008923A5"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175"/>
          <w:jc w:val="center"/>
        </w:trPr>
        <w:tc>
          <w:tcPr>
            <w:tcW w:w="628" w:type="pct"/>
            <w:tcBorders>
              <w:top w:val="single" w:sz="6" w:space="0" w:color="000000"/>
              <w:left w:val="single" w:sz="6" w:space="0" w:color="000000"/>
              <w:bottom w:val="single" w:sz="4" w:space="0" w:color="auto"/>
              <w:right w:val="single" w:sz="6" w:space="0" w:color="000000"/>
              <w:tl2br w:val="single" w:sz="4" w:space="0" w:color="auto"/>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Темалар</w:t>
            </w:r>
            <w:r w:rsidRPr="00AB6ABD">
              <w:rPr>
                <w:rFonts w:ascii="Times New Roman" w:eastAsia="Times New Roman" w:hAnsi="Times New Roman" w:cs="Times New Roman"/>
                <w:b/>
                <w:sz w:val="24"/>
                <w:szCs w:val="24"/>
                <w:lang w:val="tt-RU" w:eastAsia="ru-RU"/>
              </w:rPr>
              <w:t>:</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Занятияне</w:t>
            </w:r>
            <w:r w:rsidRPr="00AB6ABD">
              <w:rPr>
                <w:rFonts w:ascii="Times New Roman" w:eastAsia="Times New Roman" w:hAnsi="Times New Roman" w:cs="Times New Roman"/>
                <w:b/>
                <w:sz w:val="24"/>
                <w:szCs w:val="24"/>
                <w:lang w:val="tt-RU" w:eastAsia="ru-RU"/>
              </w:rPr>
              <w:t>ң</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Этаплары</w:t>
            </w:r>
            <w:r w:rsidRPr="00AB6ABD">
              <w:rPr>
                <w:rFonts w:ascii="Times New Roman" w:eastAsia="Times New Roman" w:hAnsi="Times New Roman" w:cs="Times New Roman"/>
                <w:b/>
                <w:sz w:val="24"/>
                <w:szCs w:val="24"/>
                <w:lang w:val="tt-RU" w:eastAsia="ru-RU"/>
              </w:rPr>
              <w:t>:</w:t>
            </w:r>
          </w:p>
        </w:tc>
        <w:tc>
          <w:tcPr>
            <w:tcW w:w="1104" w:type="pct"/>
            <w:gridSpan w:val="2"/>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“Балалар бакчасы.”</w:t>
            </w:r>
          </w:p>
        </w:tc>
        <w:tc>
          <w:tcPr>
            <w:tcW w:w="1102"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2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“Балалар бакчасы.”</w:t>
            </w:r>
          </w:p>
        </w:tc>
        <w:tc>
          <w:tcPr>
            <w:tcW w:w="1083" w:type="pct"/>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нче атна                           “К</w:t>
            </w:r>
            <w:r w:rsidRPr="00AB6ABD">
              <w:rPr>
                <w:rFonts w:ascii="Times New Roman" w:eastAsia="Times New Roman" w:hAnsi="Times New Roman" w:cs="Times New Roman"/>
                <w:sz w:val="24"/>
                <w:szCs w:val="24"/>
                <w:lang w:val="en-US" w:eastAsia="ru-RU"/>
              </w:rPr>
              <w:t>өз</w:t>
            </w:r>
            <w:r w:rsidRPr="00AB6ABD">
              <w:rPr>
                <w:rFonts w:ascii="Times New Roman" w:eastAsia="Times New Roman"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4- нче атна   </w:t>
            </w:r>
          </w:p>
          <w:p w:rsidR="00AB6ABD" w:rsidRPr="00AB6ABD" w:rsidRDefault="00AB6ABD" w:rsidP="00AB6ABD">
            <w:pPr>
              <w:spacing w:after="0" w:line="240"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 xml:space="preserve">   “К</w:t>
            </w:r>
            <w:r w:rsidRPr="00AB6ABD">
              <w:rPr>
                <w:rFonts w:ascii="Times New Roman" w:eastAsia="Times New Roman" w:hAnsi="Times New Roman" w:cs="Times New Roman"/>
                <w:sz w:val="24"/>
                <w:szCs w:val="24"/>
                <w:lang w:val="en-US" w:eastAsia="ru-RU"/>
              </w:rPr>
              <w:t>өз</w:t>
            </w:r>
            <w:r w:rsidRPr="00AB6ABD">
              <w:rPr>
                <w:rFonts w:ascii="Times New Roman" w:eastAsia="Times New Roman" w:hAnsi="Times New Roman" w:cs="Times New Roman"/>
                <w:sz w:val="24"/>
                <w:szCs w:val="24"/>
                <w:lang w:val="tt-RU" w:eastAsia="ru-RU"/>
              </w:rPr>
              <w:t>”</w:t>
            </w:r>
          </w:p>
        </w:tc>
      </w:tr>
      <w:tr w:rsidR="00AB6ABD" w:rsidRPr="00AB6ABD" w:rsidTr="006020F3">
        <w:trPr>
          <w:trHeight w:val="704"/>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 xml:space="preserve">Планлаштырылган нәтиҗәләр аша интегратив сыйфатларны үстерү: </w:t>
            </w:r>
            <w:r w:rsidRPr="00AB6ABD">
              <w:rPr>
                <w:rFonts w:ascii="Times New Roman" w:eastAsia="Times New Roman" w:hAnsi="Times New Roman" w:cs="Times New Roman"/>
                <w:sz w:val="24"/>
                <w:szCs w:val="24"/>
                <w:lang w:val="tt-RU" w:eastAsia="ru-RU"/>
              </w:rPr>
              <w:t>Төрле юнәлештә йөргән вакытта балаларга тирә-юньдә ориентны табу; равновесияны саклап калып тар сукмактан йөрергә өйрәнү.</w:t>
            </w:r>
            <w:r w:rsidRPr="00AB6ABD">
              <w:rPr>
                <w:rFonts w:ascii="Times New Roman" w:eastAsia="Times New Roman" w:hAnsi="Times New Roman" w:cs="Times New Roman"/>
                <w:color w:val="000000"/>
                <w:sz w:val="24"/>
                <w:szCs w:val="24"/>
                <w:lang w:val="tt-RU" w:eastAsia="ru-RU"/>
              </w:rPr>
              <w:t xml:space="preserve"> Тәрбияче апа артыннан бер рәткә тезелеп йөрергә һәм йөгерергә өйрәнү; бер урында ике аякта сикерергә, һәм бер урыннан икенче урынга сикереп күчергә өйрәнү. Тәрбияче апа сигналы буенча эш итәргә һәм тупны алга таба тәгәрәтергә өйрәнү. Шнур астыннан чыгарга өйрәнү.</w:t>
            </w:r>
          </w:p>
        </w:tc>
      </w:tr>
      <w:tr w:rsidR="00AB6ABD" w:rsidRPr="00AB6ABD" w:rsidTr="006020F3">
        <w:trPr>
          <w:trHeight w:val="252"/>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10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23</w:t>
            </w:r>
            <w:r w:rsidRPr="00AB6ABD">
              <w:rPr>
                <w:rFonts w:ascii="Times New Roman" w:eastAsia="Times New Roman" w:hAnsi="Times New Roman" w:cs="Times New Roman"/>
                <w:sz w:val="24"/>
                <w:szCs w:val="24"/>
                <w:lang w:val="tt-RU" w:eastAsia="ru-RU"/>
              </w:rPr>
              <w:t xml:space="preserve"> бит.</w:t>
            </w:r>
          </w:p>
        </w:tc>
        <w:tc>
          <w:tcPr>
            <w:tcW w:w="110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24</w:t>
            </w:r>
            <w:r w:rsidRPr="00AB6ABD">
              <w:rPr>
                <w:rFonts w:ascii="Times New Roman" w:eastAsia="Times New Roman" w:hAnsi="Times New Roman" w:cs="Times New Roman"/>
                <w:sz w:val="24"/>
                <w:szCs w:val="24"/>
                <w:lang w:val="tt-RU" w:eastAsia="ru-RU"/>
              </w:rPr>
              <w:t xml:space="preserve"> бит.</w:t>
            </w:r>
          </w:p>
        </w:tc>
        <w:tc>
          <w:tcPr>
            <w:tcW w:w="1103"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25</w:t>
            </w:r>
            <w:r w:rsidRPr="00AB6ABD">
              <w:rPr>
                <w:rFonts w:ascii="Times New Roman" w:eastAsia="Times New Roman" w:hAnsi="Times New Roman" w:cs="Times New Roman"/>
                <w:sz w:val="24"/>
                <w:szCs w:val="24"/>
                <w:lang w:val="tt-RU" w:eastAsia="ru-RU"/>
              </w:rPr>
              <w:t xml:space="preserve"> бит.</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Кулларга шакмаклар тотып</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26</w:t>
            </w:r>
            <w:r w:rsidRPr="00AB6ABD">
              <w:rPr>
                <w:rFonts w:ascii="Times New Roman" w:eastAsia="Times New Roman" w:hAnsi="Times New Roman" w:cs="Times New Roman"/>
                <w:sz w:val="24"/>
                <w:szCs w:val="24"/>
                <w:lang w:val="tt-RU" w:eastAsia="ru-RU"/>
              </w:rPr>
              <w:t xml:space="preserve"> бит.</w:t>
            </w:r>
          </w:p>
        </w:tc>
      </w:tr>
      <w:tr w:rsidR="00AB6ABD" w:rsidRPr="008923A5" w:rsidTr="006020F3">
        <w:trPr>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8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1)Ике төркемгә бүленеп балаларны чиратка салып тәрбияче апа артыннан зал буйлап тезелеп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2)Аерым төркем балалары белән баштан берече сукмактан (параллель куелган сызык эченнән), аннан икенче сукмактан бер колоннага тезелеп йөреп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3)Бергәләшеп аякларны биек күтәреп, куллар белән селдәнеп алга карап </w:t>
            </w:r>
            <w:r w:rsidRPr="00AB6ABD">
              <w:rPr>
                <w:rFonts w:ascii="Times New Roman" w:eastAsia="Times New Roman" w:hAnsi="Times New Roman" w:cs="Times New Roman"/>
                <w:sz w:val="24"/>
                <w:szCs w:val="24"/>
                <w:lang w:val="tt-RU" w:eastAsia="ru-RU"/>
              </w:rPr>
              <w:lastRenderedPageBreak/>
              <w:t>тәрбияче апа артыннан зал буенча “солдатлар” кебек атлап йөрү.</w:t>
            </w:r>
          </w:p>
        </w:tc>
        <w:tc>
          <w:tcPr>
            <w:tcW w:w="110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1)Бер урында ике аякта “туп кебек” сикерү.                                                            2) Бер уенчык яныннан икенче уенчык янына ике аякта сикереп бару.     3)Тәрбияче апа кушкан ритм буенча ике аякта бер урында сикерү</w:t>
            </w:r>
          </w:p>
        </w:tc>
        <w:tc>
          <w:tcPr>
            <w:tcW w:w="1103" w:type="pct"/>
            <w:gridSpan w:val="2"/>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1)Алга куелган сызыктан чыкмыйча балалар тезелеп баса, апаның сигналы буенча алар тупны алга тәгәрәтеп җибәрәләр һәм тупларын куып тотып әкрен генә атлап килеп кире шул сызыкка тезелеп басалар</w:t>
            </w:r>
          </w:p>
        </w:tc>
        <w:tc>
          <w:tcPr>
            <w:tcW w:w="1083"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1)Ике баганага (биеклеге идәннән алып өскә хатлек 50 см булган) шнур бәйләнә, шул баганага хатле идәнгә (2-2,5 м) ераклыкта “Старт” линиясе сызыла багананың икенче ягына погремушка уенчыгы куела, бала шул старт линиясеннән шнур астыннан үрмәләп чыгып погремушканы кулына алып, аны шылдыратып, кире урынына куеп торып китәргә тиеш.Бала шнурга башы белән тияргә тиеш түгел.</w:t>
            </w:r>
          </w:p>
        </w:tc>
      </w:tr>
      <w:tr w:rsidR="00AB6ABD" w:rsidRPr="00AB6ABD" w:rsidTr="006020F3">
        <w:trPr>
          <w:trHeight w:val="751"/>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0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Әйдәгез кунакка                         барыйк!”        “Яңгыр туктады,кояш чыкты, әйдәгез аяклар чыланмасын өчен сукмактан өйгә кайтыйк!”</w:t>
            </w:r>
          </w:p>
          <w:p w:rsidR="00AB6ABD" w:rsidRPr="00AB6ABD" w:rsidRDefault="00AB6ABD" w:rsidP="00AB6ABD">
            <w:pPr>
              <w:spacing w:after="0" w:line="240" w:lineRule="auto"/>
              <w:rPr>
                <w:rFonts w:ascii="Times New Roman" w:eastAsia="Times New Roman" w:hAnsi="Times New Roman" w:cs="Times New Roman"/>
                <w:b/>
                <w:sz w:val="24"/>
                <w:szCs w:val="24"/>
                <w:lang w:val="tt-RU" w:eastAsia="ru-RU"/>
              </w:rPr>
            </w:pPr>
          </w:p>
        </w:tc>
        <w:tc>
          <w:tcPr>
            <w:tcW w:w="110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color w:val="000000"/>
                <w:sz w:val="24"/>
                <w:szCs w:val="24"/>
                <w:lang w:val="tt-RU" w:eastAsia="ru-RU"/>
              </w:rPr>
            </w:pPr>
            <w:r w:rsidRPr="00AB6ABD">
              <w:rPr>
                <w:rFonts w:ascii="Times New Roman" w:eastAsia="Times New Roman" w:hAnsi="Times New Roman" w:cs="Times New Roman"/>
                <w:color w:val="000000"/>
                <w:sz w:val="24"/>
                <w:szCs w:val="24"/>
                <w:lang w:val="tt-RU" w:eastAsia="ru-RU"/>
              </w:rPr>
              <w:t xml:space="preserve">“Аюга һәм курчакка </w:t>
            </w:r>
          </w:p>
          <w:p w:rsidR="00AB6ABD" w:rsidRPr="00AB6ABD" w:rsidRDefault="00AB6ABD" w:rsidP="00AB6ABD">
            <w:pPr>
              <w:spacing w:after="0" w:line="240" w:lineRule="auto"/>
              <w:jc w:val="center"/>
              <w:rPr>
                <w:rFonts w:ascii="Times New Roman" w:eastAsia="Times New Roman" w:hAnsi="Times New Roman" w:cs="Times New Roman"/>
                <w:color w:val="000000"/>
                <w:sz w:val="24"/>
                <w:szCs w:val="24"/>
                <w:lang w:val="tt-RU"/>
              </w:rPr>
            </w:pPr>
            <w:r w:rsidRPr="00AB6ABD">
              <w:rPr>
                <w:rFonts w:ascii="Times New Roman" w:eastAsia="Times New Roman" w:hAnsi="Times New Roman" w:cs="Times New Roman"/>
                <w:color w:val="000000"/>
                <w:sz w:val="24"/>
                <w:szCs w:val="24"/>
                <w:lang w:val="tt-RU" w:eastAsia="ru-RU"/>
              </w:rPr>
              <w:t xml:space="preserve">кунакка барыйк!”   </w:t>
            </w:r>
            <w:r w:rsidRPr="00AB6ABD">
              <w:rPr>
                <w:rFonts w:ascii="Times New Roman" w:eastAsia="Times New Roman" w:hAnsi="Times New Roman" w:cs="Times New Roman"/>
                <w:color w:val="000000"/>
                <w:sz w:val="24"/>
                <w:szCs w:val="24"/>
                <w:lang w:val="tt-RU"/>
              </w:rPr>
              <w:t>“Чыпчыклар”</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103"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“Песи һәм чыпчыклар”</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“Тиз булыгыз, өйгә кайтыйк!”</w:t>
            </w:r>
          </w:p>
        </w:tc>
      </w:tr>
      <w:tr w:rsidR="00AB6ABD" w:rsidRPr="00AB6ABD" w:rsidTr="006020F3">
        <w:trPr>
          <w:trHeight w:val="1461"/>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1)“Тәрбияче апа артыннан тезелеп группага 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2)“Сулыш күнегүсен ясап зал буйлап салмак кына йөрү.”</w:t>
            </w:r>
          </w:p>
        </w:tc>
        <w:tc>
          <w:tcPr>
            <w:tcW w:w="110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“Чыпчыкны табыйк!”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103" w:type="pct"/>
            <w:gridSpan w:val="2"/>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колоннага тезелеп тәрбияче апа артыннан группага керү.</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“Бөҗәкне табыйк!”</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r>
    </w:tbl>
    <w:p w:rsidR="00AB6ABD" w:rsidRPr="00AB6ABD" w:rsidRDefault="00AB6ABD" w:rsidP="00AB6ABD">
      <w:pPr>
        <w:keepNext/>
        <w:autoSpaceDE w:val="0"/>
        <w:autoSpaceDN w:val="0"/>
        <w:adjustRightInd w:val="0"/>
        <w:spacing w:after="0" w:line="264" w:lineRule="auto"/>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ОКТЯБРЬ АЕ</w:t>
      </w:r>
    </w:p>
    <w:tbl>
      <w:tblPr>
        <w:tblW w:w="5342" w:type="pct"/>
        <w:jc w:val="center"/>
        <w:tblInd w:w="-649" w:type="dxa"/>
        <w:tblCellMar>
          <w:top w:w="60" w:type="dxa"/>
          <w:left w:w="60" w:type="dxa"/>
          <w:bottom w:w="60" w:type="dxa"/>
          <w:right w:w="60" w:type="dxa"/>
        </w:tblCellMar>
        <w:tblLook w:val="0000"/>
      </w:tblPr>
      <w:tblGrid>
        <w:gridCol w:w="1347"/>
        <w:gridCol w:w="1844"/>
        <w:gridCol w:w="1844"/>
        <w:gridCol w:w="1844"/>
        <w:gridCol w:w="1844"/>
        <w:gridCol w:w="1401"/>
      </w:tblGrid>
      <w:tr w:rsidR="00AB6ABD" w:rsidRPr="008923A5"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AB6ABD">
        <w:trPr>
          <w:trHeight w:val="1041"/>
          <w:jc w:val="center"/>
        </w:trPr>
        <w:tc>
          <w:tcPr>
            <w:tcW w:w="665"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81B19"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Прямая со стрелкой 8" o:spid="_x0000_s1026" type="#_x0000_t32" style="position:absolute;margin-left:-2.2pt;margin-top:-3.2pt;width:87pt;height:58.0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KOOKfp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Занятияне</w:t>
            </w:r>
            <w:r w:rsidRPr="00AB6ABD">
              <w:rPr>
                <w:rFonts w:ascii="Times New Roman" w:eastAsia="Times New Roman" w:hAnsi="Times New Roman" w:cs="Times New Roman"/>
                <w:b/>
                <w:sz w:val="24"/>
                <w:szCs w:val="24"/>
                <w:lang w:val="tt-RU" w:eastAsia="ru-RU"/>
              </w:rPr>
              <w:t>ң</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э</w:t>
            </w:r>
            <w:r w:rsidRPr="00AB6ABD">
              <w:rPr>
                <w:rFonts w:ascii="Times New Roman" w:eastAsia="Times New Roman" w:hAnsi="Times New Roman" w:cs="Times New Roman"/>
                <w:b/>
                <w:sz w:val="24"/>
                <w:szCs w:val="24"/>
                <w:lang w:eastAsia="ru-RU"/>
              </w:rPr>
              <w:t>таплары:</w:t>
            </w:r>
          </w:p>
        </w:tc>
        <w:tc>
          <w:tcPr>
            <w:tcW w:w="1821"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 нче -2-нче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“Мин дөньяның бер кешесе.”</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821" w:type="pct"/>
            <w:gridSpan w:val="2"/>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3-нче -4-нче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“Мин дөньяның бер кешесе.” “Минем өем”.</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692"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5-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«Минем өем.»</w:t>
            </w:r>
          </w:p>
        </w:tc>
      </w:tr>
      <w:tr w:rsidR="00AB6ABD" w:rsidRPr="008923A5" w:rsidTr="006020F3">
        <w:trPr>
          <w:trHeight w:val="96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rPr>
              <w:t xml:space="preserve"> Тар сукмактан йөргән вакытта равновесияны саклап калырга, сикергәндә ярым бөкләнгән аякларга басырга өйрәнү.</w:t>
            </w:r>
            <w:r w:rsidRPr="00AB6ABD">
              <w:rPr>
                <w:rFonts w:ascii="Times New Roman" w:eastAsia="Times New Roman" w:hAnsi="Times New Roman" w:cs="Times New Roman"/>
                <w:bCs/>
                <w:sz w:val="24"/>
                <w:szCs w:val="24"/>
                <w:lang w:val="tt-RU"/>
              </w:rPr>
              <w:t xml:space="preserve"> Тәрбияче апаның сигналы буенча эш итә белү, бер колоннага тезелеп йөгерү һәм төрле юнәлешләрдә йөгерү.</w:t>
            </w:r>
          </w:p>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sz w:val="24"/>
                <w:szCs w:val="24"/>
                <w:lang w:val="tt-RU" w:eastAsia="ru-RU"/>
              </w:rPr>
              <w:t>Ике аяктан этелеп алга таба сикерүне, капма-каршы басып бер-береңә тупны тәгәрәтергә өйрәнү.</w:t>
            </w:r>
            <w:r w:rsidRPr="00AB6ABD">
              <w:rPr>
                <w:rFonts w:ascii="Times New Roman" w:eastAsia="Times New Roman" w:hAnsi="Times New Roman" w:cs="Times New Roman"/>
                <w:sz w:val="24"/>
                <w:szCs w:val="24"/>
                <w:lang w:val="tt-RU" w:eastAsia="ru-RU"/>
              </w:rPr>
              <w:t>Түгәрәк буенча йөрергә һәм йөгерергә өйрәнү; йөгерү, сигнал буенча йөрүгә күчеп, сигнал бирелгәч туктарга өйрәнү.</w:t>
            </w:r>
          </w:p>
        </w:tc>
      </w:tr>
      <w:tr w:rsidR="00AB6ABD" w:rsidRPr="00AB6ABD" w:rsidTr="00AB6ABD">
        <w:trPr>
          <w:trHeight w:val="252"/>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Предметларсыз: Л.И.Пензулаева.</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Л.И.Пензулаева.</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Л.И.Пензулаева.</w:t>
            </w:r>
          </w:p>
        </w:tc>
        <w:tc>
          <w:tcPr>
            <w:tcW w:w="911"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Урындыкка утырып:</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Л.И.Пензулаева.</w:t>
            </w:r>
          </w:p>
        </w:tc>
        <w:tc>
          <w:tcPr>
            <w:tcW w:w="69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Урындыкка утырып: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  Л.И. Пензулаева.</w:t>
            </w:r>
          </w:p>
        </w:tc>
      </w:tr>
      <w:tr w:rsidR="00AB6ABD" w:rsidRPr="008923A5" w:rsidTr="00AB6ABD">
        <w:trPr>
          <w:trHeight w:val="7936"/>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Төп хәрәкәт төрләре:</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 Ике бер-берсенә параллель булган (киңлеге 25 см, озынлыгы 2 м.) такта куела. Балалар бер колоннага тезелеп баштан беренче такта өстеннән аннан икенчесе өстеннән йөреп чыгалар.    2)Алга куелган шнур аша аяклардан этелеп ярым чүгәләп , шнур аша алга таба сикерү.</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 обруч эченә ярым бөкләнгән ике аякта сикереп керү һәм чыгу.               2)Зур диаметрлы тупны кулларда тотып балалар обруч эченә кереп аякларын ян-янга җәеп капма-каршы утыралар (бер-берсеннән 2,5 метр ераклыкта) һәм тупны бер-берсенә тәгәрәтәләр.</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1)Сызылган “старт” сызык артына басабыз, күкрәк турысына куелган кулларга тупны тотабыз, апаның сигналын ишеткәч иеләбез, тупны идәнгә куеп алга таба тәгәрәтеп җибәрәбез һәм аның артыннан чабып тупны тотып кулларыбызга алып яңадан күкрүк турысына куеп “старт” линиясына таба барабыз.                 2)Залда төрле җиргә куелган тупларга тимичә, алар яныннан үрмәләп йөрү, аннан торып басабыз обруч эченә атлап керәбез, кулларны өскә күтәреп чәбәк итәбез, обруч эченнән чыгабыз.    </w:t>
            </w:r>
          </w:p>
        </w:tc>
        <w:tc>
          <w:tcPr>
            <w:tcW w:w="911"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1)Идәннән (50 см) биеклектә ике баганага шнур бәйләнелә, балалар шул шнур астыннан шнурга тимичә үрмәләп чыгарга тиеш, үрмәләп чыккач, торып басырга һәм оскә таба сикереп кулларны чәбәк итәргә тиеш.      2)Бер рәткә тезеп куелган предметлар яныннан балалар йөреп, аннан йөгереп чыгарга тиеш.</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69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1)Идәннән (50 см) биеклектә ике баганага шнур бәйләнелә, балалар шул шнур астыннан шнурга тимичә үрмәләп чыгарга тиеш, үрмәләп чыккач, торып басырга һәм оскә таба сикереп кулларны чәбәк итәргә тиеш.      2)Бер рәткә тезеп куелган предметлар яныннан балалар йөреп, аннан йөгереп чыгарга тиеш.</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AB6ABD" w:rsidTr="00AB6ABD">
        <w:trPr>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“Тупны  тот!”</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“Җитез шофер”</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“Соры куян юына”</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“Песи һәм чыпчыклар”</w:t>
            </w:r>
          </w:p>
        </w:tc>
        <w:tc>
          <w:tcPr>
            <w:tcW w:w="69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“Тавык һәм чебиләр”</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r>
      <w:tr w:rsidR="00AB6ABD" w:rsidRPr="00AB6ABD" w:rsidTr="00AB6ABD">
        <w:trPr>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 xml:space="preserve">Аз </w:t>
            </w:r>
            <w:r w:rsidRPr="00AB6ABD">
              <w:rPr>
                <w:rFonts w:ascii="Times New Roman" w:eastAsia="Times New Roman" w:hAnsi="Times New Roman" w:cs="Times New Roman"/>
                <w:b/>
                <w:bCs/>
                <w:sz w:val="24"/>
                <w:szCs w:val="24"/>
                <w:lang w:val="tt-RU" w:eastAsia="ru-RU"/>
              </w:rPr>
              <w:lastRenderedPageBreak/>
              <w:t>хәрәкәтле уеннар:</w:t>
            </w: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lastRenderedPageBreak/>
              <w:t xml:space="preserve">Сулыш </w:t>
            </w:r>
            <w:r w:rsidRPr="00AB6ABD">
              <w:rPr>
                <w:rFonts w:ascii="Times New Roman" w:eastAsia="Times New Roman" w:hAnsi="Times New Roman" w:cs="Times New Roman"/>
                <w:sz w:val="24"/>
                <w:szCs w:val="24"/>
                <w:lang w:val="tt-RU" w:eastAsia="ru-RU"/>
              </w:rPr>
              <w:lastRenderedPageBreak/>
              <w:t xml:space="preserve">күнегүсе:                    </w:t>
            </w: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     “Куянны </w:t>
            </w:r>
            <w:r w:rsidRPr="00AB6ABD">
              <w:rPr>
                <w:rFonts w:ascii="Times New Roman" w:eastAsia="Times New Roman" w:hAnsi="Times New Roman" w:cs="Times New Roman"/>
                <w:sz w:val="24"/>
                <w:szCs w:val="24"/>
                <w:lang w:val="tt-RU" w:eastAsia="ru-RU"/>
              </w:rPr>
              <w:lastRenderedPageBreak/>
              <w:t>табыйк”</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“Куянны  </w:t>
            </w:r>
            <w:r w:rsidRPr="00AB6ABD">
              <w:rPr>
                <w:rFonts w:ascii="Times New Roman" w:eastAsia="Times New Roman" w:hAnsi="Times New Roman" w:cs="Times New Roman"/>
                <w:sz w:val="24"/>
                <w:szCs w:val="24"/>
                <w:lang w:val="tt-RU" w:eastAsia="ru-RU"/>
              </w:rPr>
              <w:lastRenderedPageBreak/>
              <w:t>табыйк”</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lastRenderedPageBreak/>
              <w:t>“Кегл</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 xml:space="preserve">ларга </w:t>
            </w:r>
            <w:r w:rsidRPr="00AB6ABD">
              <w:rPr>
                <w:rFonts w:ascii="Times New Roman" w:eastAsia="Times New Roman" w:hAnsi="Times New Roman" w:cs="Times New Roman"/>
                <w:sz w:val="24"/>
                <w:szCs w:val="24"/>
                <w:lang w:val="tt-RU" w:eastAsia="ru-RU"/>
              </w:rPr>
              <w:lastRenderedPageBreak/>
              <w:t>тупны тәгәрәт!”</w:t>
            </w:r>
          </w:p>
        </w:tc>
        <w:tc>
          <w:tcPr>
            <w:tcW w:w="69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lastRenderedPageBreak/>
              <w:t xml:space="preserve">Сулыш </w:t>
            </w:r>
            <w:r w:rsidRPr="00AB6ABD">
              <w:rPr>
                <w:rFonts w:ascii="Times New Roman" w:eastAsia="Times New Roman" w:hAnsi="Times New Roman" w:cs="Times New Roman"/>
                <w:sz w:val="24"/>
                <w:szCs w:val="24"/>
                <w:lang w:val="tt-RU" w:eastAsia="ru-RU"/>
              </w:rPr>
              <w:lastRenderedPageBreak/>
              <w:t xml:space="preserve">күнегүсе: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ДЕКАБРЬ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310"/>
        <w:gridCol w:w="2005"/>
        <w:gridCol w:w="2094"/>
        <w:gridCol w:w="1999"/>
        <w:gridCol w:w="2067"/>
      </w:tblGrid>
      <w:tr w:rsidR="00AB6ABD" w:rsidRPr="008923A5"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225"/>
          <w:jc w:val="center"/>
        </w:trPr>
        <w:tc>
          <w:tcPr>
            <w:tcW w:w="691"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6" o:spid="_x0000_s1052" type="#_x0000_t32" style="position:absolute;left:0;text-align:left;margin-left:-2.2pt;margin-top:-3.2pt;width:87pt;height:58.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FpNTsB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r w:rsidR="00AB6ABD" w:rsidRPr="00AB6ABD">
              <w:rPr>
                <w:rFonts w:ascii="Times New Roman" w:eastAsia="Times New Roman" w:hAnsi="Times New Roman" w:cs="Times New Roman"/>
                <w:b/>
                <w:sz w:val="24"/>
                <w:szCs w:val="24"/>
                <w:lang w:val="tt-RU" w:eastAsia="ru-RU"/>
              </w:rPr>
              <w:t>:</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               э</w:t>
            </w:r>
            <w:r w:rsidRPr="00AB6ABD">
              <w:rPr>
                <w:rFonts w:ascii="Times New Roman" w:eastAsia="Times New Roman" w:hAnsi="Times New Roman" w:cs="Times New Roman"/>
                <w:b/>
                <w:sz w:val="24"/>
                <w:szCs w:val="24"/>
                <w:lang w:eastAsia="ru-RU"/>
              </w:rPr>
              <w:t>таплары</w:t>
            </w:r>
            <w:r w:rsidRPr="00AB6ABD">
              <w:rPr>
                <w:rFonts w:ascii="Times New Roman" w:eastAsia="Times New Roman" w:hAnsi="Times New Roman" w:cs="Times New Roman"/>
                <w:b/>
                <w:sz w:val="24"/>
                <w:szCs w:val="24"/>
                <w:lang w:val="tt-RU" w:eastAsia="ru-RU"/>
              </w:rPr>
              <w:t>:</w:t>
            </w:r>
          </w:p>
        </w:tc>
        <w:tc>
          <w:tcPr>
            <w:tcW w:w="2163"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 нче- 2 – нче –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“Яна ел  бәйрәме килә”.</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2146" w:type="pct"/>
            <w:gridSpan w:val="2"/>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3 – нче 4</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w:t>
            </w:r>
            <w:r w:rsidRPr="00AB6ABD">
              <w:rPr>
                <w:rFonts w:ascii="Times New Roman" w:eastAsia="Times New Roman" w:hAnsi="Times New Roman" w:cs="Times New Roman"/>
                <w:sz w:val="24"/>
                <w:szCs w:val="24"/>
                <w:lang w:eastAsia="ru-RU"/>
              </w:rPr>
              <w:t>Яна ел</w:t>
            </w:r>
            <w:r w:rsidRPr="00AB6ABD">
              <w:rPr>
                <w:rFonts w:ascii="Times New Roman" w:eastAsia="Times New Roman" w:hAnsi="Times New Roman" w:cs="Times New Roman"/>
                <w:sz w:val="24"/>
                <w:szCs w:val="24"/>
                <w:lang w:val="tt-RU" w:eastAsia="ru-RU"/>
              </w:rPr>
              <w:t xml:space="preserve"> бәйрәме </w:t>
            </w:r>
            <w:r w:rsidRPr="00AB6ABD">
              <w:rPr>
                <w:rFonts w:ascii="Times New Roman" w:eastAsia="Times New Roman" w:hAnsi="Times New Roman" w:cs="Times New Roman"/>
                <w:sz w:val="24"/>
                <w:szCs w:val="24"/>
                <w:lang w:eastAsia="ru-RU"/>
              </w:rPr>
              <w:t>».</w:t>
            </w:r>
          </w:p>
        </w:tc>
      </w:tr>
      <w:tr w:rsidR="00AB6ABD" w:rsidRPr="008923A5" w:rsidTr="006020F3">
        <w:trPr>
          <w:trHeight w:val="985"/>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rPr>
              <w:t xml:space="preserve"> Балаларны төрле юнәлештә йөрергә һәм йөгерергә, сикерү күнегүләрен эшләгәндә аякта нык басып торырга өйрәтү.</w:t>
            </w:r>
            <w:r w:rsidRPr="00AB6ABD">
              <w:rPr>
                <w:rFonts w:ascii="Times New Roman" w:eastAsia="Times New Roman" w:hAnsi="Times New Roman" w:cs="Times New Roman"/>
                <w:sz w:val="24"/>
                <w:szCs w:val="24"/>
              </w:rPr>
              <w:t xml:space="preserve">    Бер колоннага тезелеп йөрергә һәм йөгерергә,төрле юнәлештә йөгерергә өйрәтү, төрле күнегүләр эшләү</w:t>
            </w:r>
            <w:r w:rsidRPr="00AB6ABD">
              <w:rPr>
                <w:rFonts w:ascii="Times New Roman" w:eastAsia="Times New Roman" w:hAnsi="Times New Roman" w:cs="Times New Roman"/>
                <w:sz w:val="24"/>
                <w:szCs w:val="24"/>
                <w:lang w:val="tt-RU"/>
              </w:rPr>
              <w:t>.</w:t>
            </w:r>
            <w:r w:rsidRPr="00AB6ABD">
              <w:rPr>
                <w:rFonts w:ascii="Times New Roman" w:eastAsia="Times New Roman" w:hAnsi="Times New Roman" w:cs="Times New Roman"/>
                <w:sz w:val="24"/>
                <w:szCs w:val="24"/>
                <w:lang w:eastAsia="ru-RU"/>
              </w:rPr>
              <w:t xml:space="preserve"> Төрле күнегүләр эшли-эшли йөрергә һәм йөгерергә өйрәнү, сикерү күнегүләрен һәм туп күнегүләрен кабатлау.</w:t>
            </w:r>
            <w:r w:rsidRPr="00AB6ABD">
              <w:rPr>
                <w:rFonts w:ascii="Times New Roman" w:eastAsia="Times New Roman" w:hAnsi="Times New Roman" w:cs="Times New Roman"/>
                <w:sz w:val="24"/>
                <w:szCs w:val="24"/>
                <w:lang w:val="tt-RU" w:eastAsia="ru-RU"/>
              </w:rPr>
              <w:t xml:space="preserve"> Йөрегәндә һәм йөгергәндә сигнал буенча туктау. Предметлар яныннан тупны тәгәрәтеп йөрергә, дугалар астыннан үрмәләп чыгарга өйрәнү.</w:t>
            </w:r>
          </w:p>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p>
        </w:tc>
      </w:tr>
      <w:tr w:rsidR="00AB6ABD" w:rsidRPr="00AB6ABD" w:rsidTr="006020F3">
        <w:trPr>
          <w:trHeight w:val="252"/>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105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          Шакмаклар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Л. И. Пензулаева</w:t>
            </w:r>
            <w:r w:rsidRPr="00AB6ABD">
              <w:rPr>
                <w:rFonts w:ascii="Times New Roman" w:eastAsia="Times New Roman" w:hAnsi="Times New Roman" w:cs="Times New Roman"/>
                <w:b/>
                <w:sz w:val="24"/>
                <w:szCs w:val="24"/>
                <w:lang w:val="tt-RU" w:eastAsia="ru-RU"/>
              </w:rPr>
              <w:t>.</w:t>
            </w:r>
          </w:p>
        </w:tc>
        <w:tc>
          <w:tcPr>
            <w:tcW w:w="110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iCs/>
                <w:sz w:val="24"/>
                <w:szCs w:val="24"/>
                <w:lang w:val="tt-RU" w:eastAsia="ru-RU"/>
              </w:rPr>
            </w:pPr>
            <w:r w:rsidRPr="00AB6ABD">
              <w:rPr>
                <w:rFonts w:ascii="Times New Roman" w:eastAsia="Times New Roman" w:hAnsi="Times New Roman" w:cs="Times New Roman"/>
                <w:b/>
                <w:iCs/>
                <w:sz w:val="24"/>
                <w:szCs w:val="24"/>
                <w:lang w:val="tt-RU" w:eastAsia="ru-RU"/>
              </w:rPr>
              <w:t>Туп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iCs/>
                <w:sz w:val="24"/>
                <w:szCs w:val="24"/>
                <w:lang w:eastAsia="ru-RU"/>
              </w:rPr>
            </w:pPr>
            <w:r w:rsidRPr="00AB6ABD">
              <w:rPr>
                <w:rFonts w:ascii="Times New Roman" w:eastAsia="Times New Roman" w:hAnsi="Times New Roman" w:cs="Times New Roman"/>
                <w:b/>
                <w:iCs/>
                <w:sz w:val="24"/>
                <w:szCs w:val="24"/>
                <w:lang w:val="tt-RU" w:eastAsia="ru-RU"/>
              </w:rPr>
              <w:t>Л.</w:t>
            </w:r>
            <w:r w:rsidRPr="00AB6ABD">
              <w:rPr>
                <w:rFonts w:ascii="Times New Roman" w:eastAsia="Times New Roman" w:hAnsi="Times New Roman" w:cs="Times New Roman"/>
                <w:b/>
                <w:sz w:val="24"/>
                <w:szCs w:val="24"/>
                <w:lang w:eastAsia="ru-RU"/>
              </w:rPr>
              <w:t xml:space="preserve">И. Пензулаева </w:t>
            </w:r>
          </w:p>
        </w:tc>
        <w:tc>
          <w:tcPr>
            <w:tcW w:w="105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Шакмаклар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Л. И. Пензулаева </w:t>
            </w:r>
          </w:p>
        </w:tc>
        <w:tc>
          <w:tcPr>
            <w:tcW w:w="10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Урындыкка утырып: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Л.И.</w:t>
            </w:r>
            <w:r w:rsidRPr="00AB6ABD">
              <w:rPr>
                <w:rFonts w:ascii="Times New Roman" w:eastAsia="Times New Roman" w:hAnsi="Times New Roman" w:cs="Times New Roman"/>
                <w:b/>
                <w:sz w:val="24"/>
                <w:szCs w:val="24"/>
                <w:lang w:eastAsia="ru-RU"/>
              </w:rPr>
              <w:t xml:space="preserve">. Пензулаева </w:t>
            </w:r>
          </w:p>
        </w:tc>
      </w:tr>
      <w:tr w:rsidR="00AB6ABD" w:rsidRPr="008923A5" w:rsidTr="006020F3">
        <w:trPr>
          <w:trHeight w:val="2797"/>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5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1)Ике параллел рәткә (6-8) шакмак тезеп бер-берсеннән 40 см ераклыкка куела. Шул шакмаклар арасыннан балалар кулларын янга сузып йөреп чыга.                                                                2)Балалар залның бер ягына тезелеп басалар, тәрбияче апаның сигналы буенча залның икенче ягына “бака” кебек сикереп барырга тиеш.</w:t>
            </w:r>
          </w:p>
        </w:tc>
        <w:tc>
          <w:tcPr>
            <w:tcW w:w="110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(20см) биеклектә булган скәмядән мат өстенә сикереп тешү.                                                          2) Балалар ике шеренгага капма-каршы тезелеп басалар һәм бер –берсенә туп тәгәрәтәләр.</w:t>
            </w:r>
          </w:p>
        </w:tc>
        <w:tc>
          <w:tcPr>
            <w:tcW w:w="105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rPr>
              <w:t xml:space="preserve">1)Предметлар яныннан тупны тәгәрәтеп бару.                                    </w:t>
            </w:r>
          </w:p>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 2) Алга таба бер-бер артлы дугалар тезелеп куелына шул дугалар аша балалар үрмәләп чыга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09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1)Бер-берсенә параллел итеп ике такта куябыз, балаларны ике колоннага бүлеп шул такталар каршысына тезеп бастырабыз, команда буенча һәр командадан берәр бала шул такта өстеннән үрмәләп чыга.</w:t>
            </w:r>
            <w:r w:rsidRPr="00AB6ABD">
              <w:rPr>
                <w:rFonts w:ascii="Times New Roman" w:eastAsia="Times New Roman" w:hAnsi="Times New Roman" w:cs="Times New Roman"/>
                <w:sz w:val="24"/>
                <w:szCs w:val="24"/>
                <w:lang w:val="tt-RU"/>
              </w:rPr>
              <w:tab/>
            </w:r>
          </w:p>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1)Шул ук такта өстеннән балалар ике колоннага бүленеп капма-каршы бер-берсенә карап кулларны билгә куеп янлап йөреп чыга.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lastRenderedPageBreak/>
              <w:t>Хәрәкәтле уеннар:</w:t>
            </w:r>
          </w:p>
        </w:tc>
        <w:tc>
          <w:tcPr>
            <w:tcW w:w="105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“Коршун и птенчики”  </w:t>
            </w:r>
          </w:p>
        </w:tc>
        <w:tc>
          <w:tcPr>
            <w:tcW w:w="110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“Үз өеңне тап</w:t>
            </w:r>
            <w:r w:rsidRPr="00AB6ABD">
              <w:rPr>
                <w:rFonts w:ascii="Times New Roman" w:eastAsia="Times New Roman" w:hAnsi="Times New Roman" w:cs="Times New Roman"/>
                <w:sz w:val="24"/>
                <w:szCs w:val="24"/>
                <w:lang w:val="tt-RU" w:eastAsia="ru-RU"/>
              </w:rPr>
              <w:t>!”</w:t>
            </w:r>
          </w:p>
        </w:tc>
        <w:tc>
          <w:tcPr>
            <w:tcW w:w="105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“Бакалар.”    </w:t>
            </w:r>
          </w:p>
        </w:tc>
        <w:tc>
          <w:tcPr>
            <w:tcW w:w="10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“Кош һәм чыпчыклар.”</w:t>
            </w:r>
          </w:p>
        </w:tc>
      </w:tr>
      <w:tr w:rsidR="00AB6ABD" w:rsidRPr="00AB6ABD" w:rsidTr="006020F3">
        <w:trPr>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t>Аз хәрәкәтле уеннар:</w:t>
            </w:r>
          </w:p>
        </w:tc>
        <w:tc>
          <w:tcPr>
            <w:tcW w:w="105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75"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Сулыш күнегүсе:                    </w:t>
            </w:r>
          </w:p>
        </w:tc>
        <w:tc>
          <w:tcPr>
            <w:tcW w:w="110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Сулыш күнегүсе: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5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“Баканы табыйк!”          </w:t>
            </w:r>
          </w:p>
        </w:tc>
        <w:tc>
          <w:tcPr>
            <w:tcW w:w="10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“Чыпчыкны табыйк уены”.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b/>
          <w:bCs/>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ГЫЙНВАР    АЕ</w:t>
      </w:r>
    </w:p>
    <w:tbl>
      <w:tblPr>
        <w:tblW w:w="5000" w:type="pct"/>
        <w:jc w:val="center"/>
        <w:tblCellMar>
          <w:top w:w="60" w:type="dxa"/>
          <w:left w:w="60" w:type="dxa"/>
          <w:bottom w:w="60" w:type="dxa"/>
          <w:right w:w="60" w:type="dxa"/>
        </w:tblCellMar>
        <w:tblLook w:val="0000"/>
      </w:tblPr>
      <w:tblGrid>
        <w:gridCol w:w="1353"/>
        <w:gridCol w:w="2031"/>
        <w:gridCol w:w="2126"/>
        <w:gridCol w:w="8"/>
        <w:gridCol w:w="2024"/>
        <w:gridCol w:w="8"/>
        <w:gridCol w:w="1925"/>
      </w:tblGrid>
      <w:tr w:rsidR="00AB6ABD" w:rsidRPr="00AB6ABD"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AB6ABD" w:rsidTr="006020F3">
        <w:trPr>
          <w:trHeight w:val="364"/>
          <w:jc w:val="center"/>
        </w:trPr>
        <w:tc>
          <w:tcPr>
            <w:tcW w:w="714"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5" o:spid="_x0000_s1051" type="#_x0000_t32" style="position:absolute;left:0;text-align:left;margin-left:-1.95pt;margin-top:-3.2pt;width:87pt;height:58.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"/>
              </w:pict>
            </w:r>
            <w:r w:rsidR="00AB6ABD" w:rsidRPr="00AB6ABD">
              <w:rPr>
                <w:rFonts w:ascii="Times New Roman" w:eastAsia="Times New Roman" w:hAnsi="Times New Roman" w:cs="Times New Roman"/>
                <w:b/>
                <w:sz w:val="24"/>
                <w:szCs w:val="24"/>
                <w:lang w:eastAsia="ru-RU"/>
              </w:rPr>
              <w:t xml:space="preserve">             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72"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c>
          <w:tcPr>
            <w:tcW w:w="1126"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3</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c>
          <w:tcPr>
            <w:tcW w:w="1072"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4 </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c>
          <w:tcPr>
            <w:tcW w:w="1015"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5 </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r>
      <w:tr w:rsidR="00AB6ABD" w:rsidRPr="00AB6ABD" w:rsidTr="006020F3">
        <w:trPr>
          <w:trHeight w:val="424"/>
          <w:jc w:val="center"/>
        </w:trPr>
        <w:tc>
          <w:tcPr>
            <w:tcW w:w="71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2"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26"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2"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5"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838"/>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 xml:space="preserve">Планлаштырылган нәтиҗәләр аша интегратив сыйфатларны үстерү:; </w:t>
            </w:r>
            <w:r w:rsidRPr="00AB6ABD">
              <w:rPr>
                <w:rFonts w:ascii="Times New Roman" w:eastAsia="Times New Roman" w:hAnsi="Times New Roman" w:cs="Times New Roman"/>
                <w:bCs/>
                <w:sz w:val="24"/>
                <w:szCs w:val="24"/>
                <w:lang w:val="tt-RU" w:eastAsia="ru-RU"/>
              </w:rPr>
              <w:t>Юнәлешләрне үзгәртеп йөгерә белү; йөгерү тизлеге апа кушканча булырга тиеш;Тар сукмактан йөрегәндә равновесияны саклый белү;уеннарда катнашу(рольга керү).</w:t>
            </w:r>
          </w:p>
        </w:tc>
      </w:tr>
      <w:tr w:rsidR="00AB6ABD" w:rsidRPr="008923A5" w:rsidTr="006020F3">
        <w:trPr>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Кереш сүз</w:t>
            </w:r>
          </w:p>
        </w:tc>
        <w:tc>
          <w:tcPr>
            <w:tcW w:w="4286"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колоннага тезелеп йөрү,предметлар яныннан аяк очында йөрү,төрле юнәлештә чабып сигнал буенча колоннада үз урыныңны табу.</w:t>
            </w:r>
          </w:p>
        </w:tc>
      </w:tr>
      <w:tr w:rsidR="00AB6ABD" w:rsidRPr="00AB6ABD" w:rsidTr="006020F3">
        <w:trPr>
          <w:trHeight w:val="252"/>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Кул</w:t>
            </w:r>
            <w:r w:rsidRPr="00AB6ABD">
              <w:rPr>
                <w:rFonts w:ascii="Times New Roman" w:eastAsia="Times New Roman" w:hAnsi="Times New Roman" w:cs="Times New Roman"/>
                <w:sz w:val="24"/>
                <w:szCs w:val="24"/>
                <w:lang w:eastAsia="ru-RU"/>
              </w:rPr>
              <w:t>ъ</w:t>
            </w:r>
            <w:r w:rsidRPr="00AB6ABD">
              <w:rPr>
                <w:rFonts w:ascii="Times New Roman" w:eastAsia="Times New Roman" w:hAnsi="Times New Roman" w:cs="Times New Roman"/>
                <w:sz w:val="24"/>
                <w:szCs w:val="24"/>
                <w:lang w:val="tt-RU" w:eastAsia="ru-RU"/>
              </w:rPr>
              <w:t>яулыклар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44</w:t>
            </w:r>
          </w:p>
        </w:tc>
        <w:tc>
          <w:tcPr>
            <w:tcW w:w="112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45</w:t>
            </w:r>
          </w:p>
        </w:tc>
        <w:tc>
          <w:tcPr>
            <w:tcW w:w="107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Шакмак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46</w:t>
            </w:r>
          </w:p>
        </w:tc>
        <w:tc>
          <w:tcPr>
            <w:tcW w:w="101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47-48</w:t>
            </w:r>
          </w:p>
        </w:tc>
      </w:tr>
      <w:tr w:rsidR="00AB6ABD" w:rsidRPr="008923A5" w:rsidTr="006020F3">
        <w:trPr>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w:t>
            </w:r>
            <w:r w:rsidRPr="00AB6ABD">
              <w:rPr>
                <w:rFonts w:ascii="Times New Roman" w:eastAsia="Times New Roman" w:hAnsi="Times New Roman" w:cs="Times New Roman"/>
                <w:b/>
                <w:bCs/>
                <w:sz w:val="24"/>
                <w:szCs w:val="24"/>
                <w:lang w:val="tt-RU" w:eastAsia="ru-RU"/>
              </w:rPr>
              <w:t xml:space="preserve"> В Д</w:t>
            </w: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1.(киңлеге 15 см) булган такта өстеннән равновесияны саклап егылмыйча йөрү,</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2.”чокырдан-чокырга” ике аякта сикерү,сикергәндә ярым бөкләгән аякка төшү..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12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 бер-берсеннән 50см)ераклыкка бер параллелҗ рәткә тезеп куелган предметлар арасыннанике аякта сикереп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2)предметлар яныннан туп </w:t>
            </w:r>
            <w:r w:rsidRPr="00AB6ABD">
              <w:rPr>
                <w:rFonts w:ascii="Times New Roman" w:eastAsia="Times New Roman" w:hAnsi="Times New Roman" w:cs="Times New Roman"/>
                <w:sz w:val="24"/>
                <w:szCs w:val="24"/>
                <w:lang w:val="tt-RU" w:eastAsia="ru-RU"/>
              </w:rPr>
              <w:lastRenderedPageBreak/>
              <w:t>тәгәрәтеп йөрү.</w:t>
            </w:r>
          </w:p>
        </w:tc>
        <w:tc>
          <w:tcPr>
            <w:tcW w:w="107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1.Бер береңә аякларны капма-каршы җәеп утырып туп тәгәрәтү.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”аю “ кебек үрмәләп йөрү.</w:t>
            </w:r>
          </w:p>
        </w:tc>
        <w:tc>
          <w:tcPr>
            <w:tcW w:w="101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Дуга астыннан идәнгә кул белән тимичә иелеп чыгу,</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2.(киңлеге 15 см) булган такта өстеннән равновесияны саклап егылмыйча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Боркет һәм чебешләр</w:t>
            </w:r>
            <w:r w:rsidRPr="00AB6ABD">
              <w:rPr>
                <w:rFonts w:ascii="Times New Roman" w:eastAsia="Times New Roman" w:hAnsi="Times New Roman" w:cs="Times New Roman"/>
                <w:sz w:val="24"/>
                <w:szCs w:val="24"/>
                <w:lang w:eastAsia="ru-RU"/>
              </w:rPr>
              <w:t>»</w:t>
            </w:r>
          </w:p>
        </w:tc>
        <w:tc>
          <w:tcPr>
            <w:tcW w:w="112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Боркет һәм чебешләр</w:t>
            </w:r>
            <w:r w:rsidRPr="00AB6ABD">
              <w:rPr>
                <w:rFonts w:ascii="Times New Roman" w:eastAsia="Times New Roman" w:hAnsi="Times New Roman" w:cs="Times New Roman"/>
                <w:sz w:val="24"/>
                <w:szCs w:val="24"/>
                <w:lang w:eastAsia="ru-RU"/>
              </w:rPr>
              <w:t>»</w:t>
            </w:r>
          </w:p>
        </w:tc>
        <w:tc>
          <w:tcPr>
            <w:tcW w:w="107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“Тупны тәгәрәт һәм куып тот!”</w:t>
            </w:r>
          </w:p>
        </w:tc>
        <w:tc>
          <w:tcPr>
            <w:tcW w:w="101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“Тупны тәгәрәт һәм куып тот!”</w:t>
            </w:r>
          </w:p>
        </w:tc>
      </w:tr>
      <w:tr w:rsidR="00AB6ABD" w:rsidRPr="008923A5" w:rsidTr="006020F3">
        <w:trPr>
          <w:trHeight w:val="1511"/>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сулыш күнегүсен ясап йөрү.</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12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сулыш күнегүсен ясап йөрү.</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07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“Чәчәк”(Чәчәк ничек үсә, ачыла, ябыла)</w:t>
            </w:r>
          </w:p>
        </w:tc>
        <w:tc>
          <w:tcPr>
            <w:tcW w:w="101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“Чәчәк”(Чәчәк ничек үсә, ачыла, ябыла)</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ФЕВРАЛЬ</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244"/>
        <w:gridCol w:w="2038"/>
        <w:gridCol w:w="27"/>
        <w:gridCol w:w="2102"/>
        <w:gridCol w:w="6"/>
        <w:gridCol w:w="2067"/>
        <w:gridCol w:w="66"/>
        <w:gridCol w:w="1925"/>
      </w:tblGrid>
      <w:tr w:rsidR="00AB6ABD" w:rsidRPr="008923A5" w:rsidTr="006020F3">
        <w:trPr>
          <w:jc w:val="center"/>
        </w:trPr>
        <w:tc>
          <w:tcPr>
            <w:tcW w:w="5000" w:type="pct"/>
            <w:gridSpan w:val="8"/>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656"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4" o:spid="_x0000_s1050" type="#_x0000_t32" style="position:absolute;left:0;text-align:left;margin-left:-2.2pt;margin-top:-3.2pt;width:87pt;height:58.0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ORjsgd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90"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“Кыш”</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109"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“Кыш”</w:t>
            </w:r>
          </w:p>
        </w:tc>
        <w:tc>
          <w:tcPr>
            <w:tcW w:w="1094"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“Кыш”</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051" w:type="pct"/>
            <w:gridSpan w:val="2"/>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“Кыш”</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r>
      <w:tr w:rsidR="00AB6ABD" w:rsidRPr="00AB6ABD" w:rsidTr="006020F3">
        <w:trPr>
          <w:trHeight w:val="424"/>
          <w:jc w:val="center"/>
        </w:trPr>
        <w:tc>
          <w:tcPr>
            <w:tcW w:w="65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0"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09"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4"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51" w:type="pct"/>
            <w:gridSpan w:val="2"/>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585"/>
          <w:jc w:val="center"/>
        </w:trPr>
        <w:tc>
          <w:tcPr>
            <w:tcW w:w="5000" w:type="pct"/>
            <w:gridSpan w:val="8"/>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val="tt-RU" w:eastAsia="ru-RU"/>
              </w:rPr>
              <w:t>: тар сукмактан йөрегәндә равновесияны саклап калу,предметлар өстеннән атлап чыгу,үрмәләп йөрү,ике  аякта сикергәндә аяктан этелү,кушкан юнәлешкә тупны тәгәрәтү,уеннарда катнашу, иптәшеңә булышу.</w:t>
            </w:r>
          </w:p>
        </w:tc>
      </w:tr>
      <w:tr w:rsidR="00AB6ABD" w:rsidRPr="008923A5"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Кереш сүз</w:t>
            </w:r>
          </w:p>
        </w:tc>
        <w:tc>
          <w:tcPr>
            <w:tcW w:w="4344"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йөрү;аяк очында , табан белән, түгәрәк буенча, кулларга тотынып йөри белү; туплар арасыннан йөрү, һәм йөгерү.</w:t>
            </w:r>
          </w:p>
        </w:tc>
      </w:tr>
      <w:tr w:rsidR="00AB6ABD" w:rsidRPr="00AB6ABD" w:rsidTr="006020F3">
        <w:trPr>
          <w:trHeight w:val="252"/>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Шнур һәм 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50</w:t>
            </w:r>
          </w:p>
        </w:tc>
        <w:tc>
          <w:tcPr>
            <w:tcW w:w="112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51</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Шнур ярдәмендә.</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52</w:t>
            </w:r>
          </w:p>
        </w:tc>
        <w:tc>
          <w:tcPr>
            <w:tcW w:w="101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стр.53</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ОВД</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1.(бер берсеннән 30 см) ераклыкка параллель куелган шнурлар остеннән (шнур өстенә бамыйча) атлап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2.идәнгә яткырып куелаг бер обручтан икенче обручка сикереп керү һәм чыгу.</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126"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1.ярым бөкләнгән аякларда сикереп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предметлар арасыннан туп тәгәрәтеп йөрү.</w:t>
            </w:r>
          </w:p>
        </w:tc>
        <w:tc>
          <w:tcPr>
            <w:tcW w:w="112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шнур аша туп бәрү,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 шнур астыннан үрмәләп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tc>
        <w:tc>
          <w:tcPr>
            <w:tcW w:w="101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төрле биеклектә булган бер рәткә алга тезелеп куелган дугалар атыннан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кыек такта өстендә йөрү.</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tc>
      </w:tr>
      <w:tr w:rsidR="00AB6ABD" w:rsidRPr="00AB6ABD" w:rsidTr="006020F3">
        <w:trPr>
          <w:trHeight w:val="563"/>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 xml:space="preserve">Хәрәкәтле </w:t>
            </w:r>
            <w:r w:rsidRPr="00AB6ABD">
              <w:rPr>
                <w:rFonts w:ascii="Times New Roman" w:eastAsia="Times New Roman" w:hAnsi="Times New Roman" w:cs="Times New Roman"/>
                <w:b/>
                <w:bCs/>
                <w:sz w:val="24"/>
                <w:szCs w:val="24"/>
                <w:lang w:val="tt-RU" w:eastAsia="ru-RU"/>
              </w:rPr>
              <w:lastRenderedPageBreak/>
              <w:t>уеннар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lastRenderedPageBreak/>
              <w:t>«</w:t>
            </w:r>
            <w:r w:rsidRPr="00AB6ABD">
              <w:rPr>
                <w:rFonts w:ascii="Times New Roman" w:eastAsia="Times New Roman" w:hAnsi="Times New Roman" w:cs="Times New Roman"/>
                <w:sz w:val="24"/>
                <w:szCs w:val="24"/>
                <w:lang w:val="tt-RU" w:eastAsia="ru-RU"/>
              </w:rPr>
              <w:t>Үз төсеңне тап”.</w:t>
            </w:r>
          </w:p>
        </w:tc>
        <w:tc>
          <w:tcPr>
            <w:tcW w:w="112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Песи һәм чыпчыклар”</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“Бакалар”</w:t>
            </w:r>
          </w:p>
        </w:tc>
        <w:tc>
          <w:tcPr>
            <w:tcW w:w="101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“Бакалар”</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Аз хәрәкәтле уеннар</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“Чыачыкны табыйк”</w:t>
            </w:r>
          </w:p>
        </w:tc>
        <w:tc>
          <w:tcPr>
            <w:tcW w:w="1126"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“Исемеңне әйтәм, тупны тот”</w:t>
            </w:r>
          </w:p>
        </w:tc>
        <w:tc>
          <w:tcPr>
            <w:tcW w:w="112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ind w:right="-45"/>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“Шар”</w:t>
            </w:r>
          </w:p>
        </w:tc>
        <w:tc>
          <w:tcPr>
            <w:tcW w:w="101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                  “Баканы табыйк”</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МАРТ</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244"/>
        <w:gridCol w:w="1979"/>
        <w:gridCol w:w="27"/>
        <w:gridCol w:w="2061"/>
        <w:gridCol w:w="103"/>
        <w:gridCol w:w="1790"/>
        <w:gridCol w:w="306"/>
        <w:gridCol w:w="1965"/>
      </w:tblGrid>
      <w:tr w:rsidR="00AB6ABD" w:rsidRPr="008923A5" w:rsidTr="006020F3">
        <w:trPr>
          <w:jc w:val="center"/>
        </w:trPr>
        <w:tc>
          <w:tcPr>
            <w:tcW w:w="5000" w:type="pct"/>
            <w:gridSpan w:val="8"/>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114"/>
          <w:jc w:val="center"/>
        </w:trPr>
        <w:tc>
          <w:tcPr>
            <w:tcW w:w="646" w:type="pct"/>
            <w:tcBorders>
              <w:top w:val="single" w:sz="6" w:space="0" w:color="000000"/>
              <w:left w:val="single" w:sz="4" w:space="0" w:color="auto"/>
              <w:bottom w:val="single" w:sz="4" w:space="0" w:color="auto"/>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3" o:spid="_x0000_s1049" type="#_x0000_t32" style="position:absolute;left:0;text-align:left;margin-left:-2.2pt;margin-top:-3.2pt;width:87pt;height:58.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DgBOfd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62"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“Әниләр көне”</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089" w:type="pct"/>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“Халык уенчыклары”</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002" w:type="pct"/>
            <w:gridSpan w:val="2"/>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“Халык уенчыклары”</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202" w:type="pct"/>
            <w:gridSpan w:val="2"/>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“Халык уенчыклары”</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r>
      <w:tr w:rsidR="00AB6ABD" w:rsidRPr="00AB6ABD" w:rsidTr="006020F3">
        <w:trPr>
          <w:trHeight w:val="643"/>
          <w:jc w:val="center"/>
        </w:trPr>
        <w:tc>
          <w:tcPr>
            <w:tcW w:w="5000" w:type="pct"/>
            <w:gridSpan w:val="8"/>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val="tt-RU" w:eastAsia="ru-RU"/>
              </w:rPr>
              <w:t xml:space="preserve"> равновесияны саклап калып, юнәлешне үзгәртеп йөгерә белү;стремянка-баскычка менү;озынлыкка сикерү, тупны тәгәрәтү һәм идәнгәбәреп сикертү ,төтарга тырышу</w:t>
            </w:r>
            <w:r w:rsidRPr="00AB6ABD">
              <w:rPr>
                <w:rFonts w:ascii="Times New Roman" w:eastAsia="Times New Roman" w:hAnsi="Times New Roman" w:cs="Times New Roman"/>
                <w:sz w:val="24"/>
                <w:szCs w:val="24"/>
                <w:lang w:eastAsia="ru-RU"/>
              </w:rPr>
              <w:t>;</w:t>
            </w:r>
          </w:p>
        </w:tc>
      </w:tr>
      <w:tr w:rsidR="00AB6ABD" w:rsidRPr="008923A5" w:rsidTr="006020F3">
        <w:trPr>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Кереш сүз</w:t>
            </w:r>
          </w:p>
        </w:tc>
        <w:tc>
          <w:tcPr>
            <w:tcW w:w="4354"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йөрү, сикереп йөрү, аяк очына табанга баып йөрү;атлар кебек йөгерү,ике колоннага бүленү.</w:t>
            </w:r>
          </w:p>
        </w:tc>
      </w:tr>
      <w:tr w:rsidR="00AB6ABD" w:rsidRPr="00AB6ABD" w:rsidTr="006020F3">
        <w:trPr>
          <w:trHeight w:val="252"/>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4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55</w:t>
            </w:r>
          </w:p>
        </w:tc>
        <w:tc>
          <w:tcPr>
            <w:tcW w:w="1161"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56</w:t>
            </w:r>
          </w:p>
        </w:tc>
        <w:tc>
          <w:tcPr>
            <w:tcW w:w="110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57-58</w:t>
            </w:r>
          </w:p>
        </w:tc>
        <w:tc>
          <w:tcPr>
            <w:tcW w:w="10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Без предметов</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58-59</w:t>
            </w:r>
          </w:p>
        </w:tc>
      </w:tr>
      <w:tr w:rsidR="00AB6ABD" w:rsidRPr="00AB6ABD" w:rsidTr="006020F3">
        <w:trPr>
          <w:trHeight w:val="2342"/>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w:t>
            </w:r>
            <w:r w:rsidRPr="00AB6ABD">
              <w:rPr>
                <w:rFonts w:ascii="Times New Roman" w:eastAsia="Times New Roman" w:hAnsi="Times New Roman" w:cs="Times New Roman"/>
                <w:b/>
                <w:bCs/>
                <w:sz w:val="24"/>
                <w:szCs w:val="24"/>
                <w:lang w:val="tt-RU" w:eastAsia="ru-RU"/>
              </w:rPr>
              <w:t>ВД</w:t>
            </w:r>
          </w:p>
        </w:tc>
        <w:tc>
          <w:tcPr>
            <w:tcW w:w="10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1.кыек такта өстендә ян белән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w:t>
            </w: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змейкалап предметлар яныннан ике аякта сикереп йөрү.</w:t>
            </w:r>
          </w:p>
        </w:tc>
        <w:tc>
          <w:tcPr>
            <w:tcW w:w="1161"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җеп белән сызып куелынган урыннан ике аяк белән этелеп алга ераклыкка сикерү.</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бер-береңә туп тәгәрәтү.(төгәл итеп кулына таба)</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tc>
        <w:tc>
          <w:tcPr>
            <w:tcW w:w="110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52"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тупны идәнгә бәреп сикертеп аны тотарга тырышу.</w:t>
            </w:r>
          </w:p>
          <w:p w:rsidR="00AB6ABD" w:rsidRPr="00AB6ABD" w:rsidRDefault="00AB6ABD" w:rsidP="00AB6ABD">
            <w:pPr>
              <w:autoSpaceDE w:val="0"/>
              <w:autoSpaceDN w:val="0"/>
              <w:adjustRightInd w:val="0"/>
              <w:spacing w:after="0" w:line="252"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скәм</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я остендә үрмәләп йөрү.</w:t>
            </w:r>
          </w:p>
        </w:tc>
        <w:tc>
          <w:tcPr>
            <w:tcW w:w="10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аюлар кебек үрмәләп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биеклеге(18 см) булган гимнастик скәмья өстеннән йөреп чыгу.</w:t>
            </w:r>
          </w:p>
        </w:tc>
      </w:tr>
      <w:tr w:rsidR="00AB6ABD" w:rsidRPr="00AB6ABD" w:rsidTr="006020F3">
        <w:trPr>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4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Эстафета уеннары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”кем җитез?”</w:t>
            </w:r>
          </w:p>
        </w:tc>
        <w:tc>
          <w:tcPr>
            <w:tcW w:w="1161"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Эстафета уеннары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”кем җитез?”</w:t>
            </w:r>
          </w:p>
        </w:tc>
        <w:tc>
          <w:tcPr>
            <w:tcW w:w="110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“Куянны тап”</w:t>
            </w:r>
          </w:p>
        </w:tc>
        <w:tc>
          <w:tcPr>
            <w:tcW w:w="10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“Куянны тап”</w:t>
            </w:r>
          </w:p>
        </w:tc>
      </w:tr>
      <w:tr w:rsidR="00AB6ABD" w:rsidRPr="00AB6ABD" w:rsidTr="006020F3">
        <w:trPr>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4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“Жучоклар”</w:t>
            </w:r>
          </w:p>
        </w:tc>
        <w:tc>
          <w:tcPr>
            <w:tcW w:w="1161"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“Жучоклар”</w:t>
            </w:r>
          </w:p>
        </w:tc>
        <w:tc>
          <w:tcPr>
            <w:tcW w:w="110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“Велосипед”</w:t>
            </w:r>
          </w:p>
        </w:tc>
        <w:tc>
          <w:tcPr>
            <w:tcW w:w="10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“Велосипед”</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bCs/>
          <w:sz w:val="24"/>
          <w:szCs w:val="24"/>
          <w:lang w:eastAsia="ru-RU"/>
        </w:rPr>
      </w:pPr>
    </w:p>
    <w:p w:rsidR="00AB6ABD" w:rsidRPr="00AB6ABD" w:rsidRDefault="00AB6ABD" w:rsidP="00AB6ABD">
      <w:pPr>
        <w:spacing w:after="0" w:line="240" w:lineRule="auto"/>
        <w:rPr>
          <w:rFonts w:ascii="Times New Roman" w:eastAsia="Times New Roman" w:hAnsi="Times New Roman" w:cs="Times New Roman"/>
          <w:bCs/>
          <w:sz w:val="24"/>
          <w:szCs w:val="24"/>
          <w:lang w:eastAsia="ru-RU"/>
        </w:rPr>
      </w:pPr>
    </w:p>
    <w:p w:rsidR="00AB6ABD" w:rsidRPr="00AB6ABD" w:rsidRDefault="00AB6ABD" w:rsidP="00AB6ABD">
      <w:pPr>
        <w:spacing w:after="0" w:line="240" w:lineRule="auto"/>
        <w:rPr>
          <w:rFonts w:ascii="Times New Roman" w:eastAsia="Times New Roman" w:hAnsi="Times New Roman" w:cs="Times New Roman"/>
          <w:bCs/>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АПРЕЛЬ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244"/>
        <w:gridCol w:w="1982"/>
        <w:gridCol w:w="57"/>
        <w:gridCol w:w="2033"/>
        <w:gridCol w:w="2031"/>
        <w:gridCol w:w="116"/>
        <w:gridCol w:w="2012"/>
      </w:tblGrid>
      <w:tr w:rsidR="00AB6ABD" w:rsidRPr="008923A5"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516"/>
          <w:jc w:val="center"/>
        </w:trPr>
        <w:tc>
          <w:tcPr>
            <w:tcW w:w="656"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 o:spid="_x0000_s1048" type="#_x0000_t32" style="position:absolute;left:0;text-align:left;margin-left:-2.45pt;margin-top:-2.7pt;width:87pt;height:54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46" w:type="pct"/>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w:t>
            </w:r>
            <w:r w:rsidRPr="00AB6ABD">
              <w:rPr>
                <w:rFonts w:ascii="Times New Roman" w:eastAsia="Times New Roman" w:hAnsi="Times New Roman" w:cs="Times New Roman"/>
                <w:sz w:val="24"/>
                <w:szCs w:val="24"/>
                <w:lang w:eastAsia="ru-RU"/>
              </w:rPr>
              <w:t>Яз</w:t>
            </w:r>
            <w:r w:rsidRPr="00AB6ABD">
              <w:rPr>
                <w:rFonts w:ascii="Times New Roman" w:eastAsia="Times New Roman"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103" w:type="pct"/>
            <w:gridSpan w:val="2"/>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1133"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1062"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r>
      <w:tr w:rsidR="00AB6ABD" w:rsidRPr="00AB6ABD" w:rsidTr="006020F3">
        <w:trPr>
          <w:trHeight w:val="673"/>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eastAsia="ru-RU"/>
              </w:rPr>
              <w:t xml:space="preserve"> аяклар белән кыштырдамыйча туры басып йөри белү, кушкан юнәлештә йөрү,тар сукмактан йөрү, һәм йөгерү равновесияны югалтмыйча;тупны ике куллап бәрү һәм тота белү;</w:t>
            </w:r>
          </w:p>
        </w:tc>
      </w:tr>
      <w:tr w:rsidR="00AB6ABD" w:rsidRPr="008923A5"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t>Кереш сүз</w:t>
            </w:r>
          </w:p>
        </w:tc>
        <w:tc>
          <w:tcPr>
            <w:tcW w:w="4344"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Түгәрәк буенча кулларга тотынып йөрү һәм йөгерү; төрле юнәлештә йөгерү,сигнал буенча туктау;парлашып тезелә белү.</w:t>
            </w:r>
          </w:p>
        </w:tc>
      </w:tr>
      <w:tr w:rsidR="00AB6ABD" w:rsidRPr="00AB6ABD" w:rsidTr="006020F3">
        <w:trPr>
          <w:trHeight w:val="252"/>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60</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61</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62</w:t>
            </w:r>
          </w:p>
        </w:tc>
        <w:tc>
          <w:tcPr>
            <w:tcW w:w="112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Туп белән.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стр. 62</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ОВД</w:t>
            </w:r>
          </w:p>
        </w:tc>
        <w:tc>
          <w:tcPr>
            <w:tcW w:w="107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1.скәмья өстендә ян белән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 шнурлар өстеннән сикереп чыгу</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15" w:line="264" w:lineRule="auto"/>
              <w:rPr>
                <w:rFonts w:ascii="Times New Roman" w:eastAsia="Times New Roman" w:hAnsi="Times New Roman" w:cs="Times New Roman"/>
                <w:sz w:val="24"/>
                <w:szCs w:val="24"/>
                <w:lang w:eastAsia="ru-RU"/>
              </w:rPr>
            </w:pP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бер түгәрәктән икенчесенә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тупны кушкан юнәлештә тәгәрәтеп йөрү.</w:t>
            </w: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өскә тупны ыргыту һәм аны тотарга тырышу.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2.Гимнатик скәм. үрмәләп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112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numPr>
                <w:ilvl w:val="0"/>
                <w:numId w:val="49"/>
              </w:num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Тупны предметлар арасыннан тәгәрәтеп йөрү.</w:t>
            </w:r>
          </w:p>
          <w:p w:rsidR="00AB6ABD" w:rsidRPr="00AB6ABD" w:rsidRDefault="00AB6ABD" w:rsidP="00AB6ABD">
            <w:pPr>
              <w:numPr>
                <w:ilvl w:val="0"/>
                <w:numId w:val="49"/>
              </w:num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Тупны иптәшеңә тәгәрәтү.</w:t>
            </w:r>
          </w:p>
        </w:tc>
      </w:tr>
      <w:tr w:rsidR="00AB6ABD" w:rsidRPr="00AB6ABD" w:rsidTr="006020F3">
        <w:trPr>
          <w:trHeight w:val="669"/>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7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“Песи һәм тычканнар”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“Песи һәм тычканнар”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“кунакка бару”</w:t>
            </w:r>
          </w:p>
        </w:tc>
        <w:tc>
          <w:tcPr>
            <w:tcW w:w="112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“кунакка бару”</w:t>
            </w:r>
          </w:p>
        </w:tc>
      </w:tr>
      <w:tr w:rsidR="00AB6ABD" w:rsidRPr="008923A5" w:rsidTr="006020F3">
        <w:trPr>
          <w:trHeight w:val="1495"/>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7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Calibri" w:hAnsi="Times New Roman" w:cs="Times New Roman"/>
                <w:sz w:val="24"/>
                <w:szCs w:val="24"/>
                <w:lang w:val="tt-RU"/>
              </w:rPr>
            </w:pPr>
            <w:r w:rsidRPr="00AB6ABD">
              <w:rPr>
                <w:rFonts w:ascii="Times New Roman" w:eastAsia="Calibri" w:hAnsi="Times New Roman" w:cs="Times New Roman"/>
                <w:sz w:val="24"/>
                <w:szCs w:val="24"/>
                <w:lang w:val="tt-RU"/>
              </w:rPr>
              <w:t>“Бармаклар гимнатикасы”</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Calibri" w:hAnsi="Times New Roman" w:cs="Times New Roman"/>
                <w:sz w:val="24"/>
                <w:szCs w:val="24"/>
                <w:lang w:val="tt-RU"/>
              </w:rPr>
              <w:t>“Бармаклар гимнатикасы</w:t>
            </w:r>
            <w:r w:rsidRPr="00AB6ABD">
              <w:rPr>
                <w:rFonts w:ascii="Times New Roman" w:eastAsia="Times New Roman" w:hAnsi="Times New Roman" w:cs="Times New Roman"/>
                <w:sz w:val="24"/>
                <w:szCs w:val="24"/>
                <w:lang w:val="tt-RU" w:eastAsia="ru-RU"/>
              </w:rPr>
              <w:t>“</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казлар кебек канат кагып йөрү.</w:t>
            </w:r>
          </w:p>
        </w:tc>
        <w:tc>
          <w:tcPr>
            <w:tcW w:w="112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казлар кебек канат кагып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МАЙ</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244"/>
        <w:gridCol w:w="2038"/>
        <w:gridCol w:w="2126"/>
        <w:gridCol w:w="8"/>
        <w:gridCol w:w="2031"/>
        <w:gridCol w:w="63"/>
        <w:gridCol w:w="1965"/>
      </w:tblGrid>
      <w:tr w:rsidR="00AB6ABD" w:rsidRPr="008923A5"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656"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 o:spid="_x0000_s1047" type="#_x0000_t32" style="position:absolute;left:0;text-align:left;margin-left:-2.45pt;margin-top:-2.7pt;width:87pt;height:54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Җәй</w:t>
            </w:r>
          </w:p>
        </w:tc>
        <w:tc>
          <w:tcPr>
            <w:tcW w:w="1122"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“Җ</w:t>
            </w:r>
            <w:r w:rsidRPr="00AB6ABD">
              <w:rPr>
                <w:rFonts w:ascii="Times New Roman" w:eastAsia="Times New Roman" w:hAnsi="Times New Roman" w:cs="Times New Roman"/>
                <w:sz w:val="24"/>
                <w:szCs w:val="24"/>
                <w:lang w:eastAsia="ru-RU"/>
              </w:rPr>
              <w:t>әй</w:t>
            </w:r>
            <w:r w:rsidRPr="00AB6ABD">
              <w:rPr>
                <w:rFonts w:ascii="Times New Roman" w:eastAsia="Times New Roman"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109" w:type="pct"/>
            <w:gridSpan w:val="3"/>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w:t>
            </w:r>
            <w:r w:rsidRPr="00AB6ABD">
              <w:rPr>
                <w:rFonts w:ascii="Times New Roman" w:eastAsia="Times New Roman" w:hAnsi="Times New Roman" w:cs="Times New Roman"/>
                <w:sz w:val="24"/>
                <w:szCs w:val="24"/>
                <w:lang w:eastAsia="ru-RU"/>
              </w:rPr>
              <w:t>Җәй</w:t>
            </w:r>
            <w:r w:rsidRPr="00AB6ABD">
              <w:rPr>
                <w:rFonts w:ascii="Times New Roman" w:eastAsia="Times New Roman" w:hAnsi="Times New Roman" w:cs="Times New Roman"/>
                <w:sz w:val="24"/>
                <w:szCs w:val="24"/>
                <w:lang w:val="tt-RU" w:eastAsia="ru-RU"/>
              </w:rPr>
              <w:t>”</w:t>
            </w:r>
          </w:p>
        </w:tc>
        <w:tc>
          <w:tcPr>
            <w:tcW w:w="1036"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“Җәй”</w:t>
            </w:r>
          </w:p>
        </w:tc>
      </w:tr>
      <w:tr w:rsidR="00AB6ABD" w:rsidRPr="00AB6ABD" w:rsidTr="006020F3">
        <w:trPr>
          <w:trHeight w:val="424"/>
          <w:jc w:val="center"/>
        </w:trPr>
        <w:tc>
          <w:tcPr>
            <w:tcW w:w="65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22"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09" w:type="pct"/>
            <w:gridSpan w:val="3"/>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36"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587"/>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val="tt-RU" w:eastAsia="ru-RU"/>
              </w:rPr>
              <w:t xml:space="preserve">: равновесияны саклап йөгерә белү, юнәлешне үзгәртеп, кушу буенча темпны үзгәртеп,стремянка-баскычына менү;үрмәләп йөрү;тупны кушкан якка тәгәрәтү, тупны өскә бәреп тоту, </w:t>
            </w:r>
            <w:r w:rsidRPr="00AB6ABD">
              <w:rPr>
                <w:rFonts w:ascii="Times New Roman" w:eastAsia="Times New Roman" w:hAnsi="Times New Roman" w:cs="Times New Roman"/>
                <w:bCs/>
                <w:sz w:val="24"/>
                <w:szCs w:val="24"/>
                <w:lang w:val="tt-RU" w:eastAsia="ru-RU"/>
              </w:rPr>
              <w:lastRenderedPageBreak/>
              <w:t>идәнгә бәреп(сикертеп) тоту;</w:t>
            </w:r>
          </w:p>
        </w:tc>
      </w:tr>
      <w:tr w:rsidR="00AB6ABD" w:rsidRPr="008923A5"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lastRenderedPageBreak/>
              <w:t>Кереш сүз</w:t>
            </w:r>
          </w:p>
        </w:tc>
        <w:tc>
          <w:tcPr>
            <w:tcW w:w="4344"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Йөрү һәм йөгерү алда баручы кешене алмаштырып, атлар кебек йөгерү,предметлар яныннан йөрү һәм йөгерү, тезләрне өскә күтәреп йөгерү, йөрү.</w:t>
            </w:r>
          </w:p>
        </w:tc>
      </w:tr>
      <w:tr w:rsidR="00AB6ABD" w:rsidRPr="00AB6ABD" w:rsidTr="006020F3">
        <w:trPr>
          <w:trHeight w:val="252"/>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стр.65</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66</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67</w:t>
            </w:r>
          </w:p>
        </w:tc>
        <w:tc>
          <w:tcPr>
            <w:tcW w:w="106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68</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равновесияны саклап скәмья өстендә алга таба һәм ян белән йөрү.</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ике аякта ике паралелль куелган шнурлар өстеннән сикерү.</w:t>
            </w:r>
          </w:p>
        </w:tc>
        <w:tc>
          <w:tcPr>
            <w:tcW w:w="112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Скәм</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ядән йөреп чыгу һәм сикереп төшү.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 xml:space="preserve"> бер –береңә туп тәгәрәтү.(баскан килеш)</w:t>
            </w: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ind w:right="-30"/>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тупны өскә ыргыту һәм тоту.</w:t>
            </w:r>
          </w:p>
          <w:p w:rsidR="00AB6ABD" w:rsidRPr="00AB6ABD" w:rsidRDefault="00AB6ABD" w:rsidP="00AB6ABD">
            <w:pPr>
              <w:autoSpaceDE w:val="0"/>
              <w:autoSpaceDN w:val="0"/>
              <w:adjustRightInd w:val="0"/>
              <w:spacing w:after="0" w:line="264" w:lineRule="auto"/>
              <w:ind w:right="-30"/>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2.скәмья өстендә үрмәләп йөрү.</w:t>
            </w:r>
          </w:p>
        </w:tc>
        <w:tc>
          <w:tcPr>
            <w:tcW w:w="106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стремянка-баскычына менү һәм төшү.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кыек такта өстендә кулларны билгә куеп алга карап равновесияны югалтмыйча йөрү.</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tc>
      </w:tr>
      <w:tr w:rsidR="00AB6ABD" w:rsidRPr="00AB6ABD" w:rsidTr="006020F3">
        <w:trPr>
          <w:trHeight w:val="884"/>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Аюның оясында”</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Аюның оясында</w:t>
            </w:r>
            <w:r w:rsidRPr="00AB6ABD">
              <w:rPr>
                <w:rFonts w:ascii="Times New Roman" w:eastAsia="Times New Roman" w:hAnsi="Times New Roman" w:cs="Times New Roman"/>
                <w:sz w:val="24"/>
                <w:szCs w:val="24"/>
                <w:lang w:eastAsia="ru-RU"/>
              </w:rPr>
              <w:t>»</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“Песи һәм тычканнар”</w:t>
            </w:r>
          </w:p>
        </w:tc>
        <w:tc>
          <w:tcPr>
            <w:tcW w:w="106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“Песи һәм тычканнар</w:t>
            </w:r>
          </w:p>
        </w:tc>
      </w:tr>
      <w:tr w:rsidR="00AB6ABD" w:rsidRPr="00AB6ABD" w:rsidTr="006020F3">
        <w:trPr>
          <w:trHeight w:val="1349"/>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Calibri" w:hAnsi="Times New Roman" w:cs="Times New Roman"/>
                <w:sz w:val="24"/>
                <w:szCs w:val="24"/>
                <w:lang w:val="tt-RU"/>
              </w:rPr>
              <w:t xml:space="preserve">         “Әйдәгез бергәләп!”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Calibri" w:hAnsi="Times New Roman" w:cs="Times New Roman"/>
                <w:sz w:val="24"/>
                <w:szCs w:val="24"/>
                <w:lang w:val="tt-RU"/>
              </w:rPr>
              <w:t xml:space="preserve">          “Әйдәгез бергәләп!”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“Бармаклар гимнатикасы”</w:t>
            </w:r>
          </w:p>
        </w:tc>
        <w:tc>
          <w:tcPr>
            <w:tcW w:w="106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“Бармаклар гимнатикасы”</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sdt>
      <w:sdtPr>
        <w:rPr>
          <w:rFonts w:ascii="Times New Roman" w:eastAsiaTheme="majorEastAsia" w:hAnsi="Times New Roman" w:cs="Times New Roman"/>
          <w:caps/>
          <w:sz w:val="28"/>
          <w:szCs w:val="28"/>
          <w:lang w:eastAsia="ru-RU"/>
        </w:rPr>
        <w:id w:val="-199172749"/>
        <w:docPartObj>
          <w:docPartGallery w:val="Cover Pages"/>
          <w:docPartUnique/>
        </w:docPartObj>
      </w:sdtPr>
      <w:sdtEndPr>
        <w:rPr>
          <w:rFonts w:eastAsia="Times New Roman"/>
          <w:bCs/>
          <w:sz w:val="24"/>
          <w:szCs w:val="24"/>
        </w:rPr>
      </w:sdtEndPr>
      <w:sdtContent>
        <w:p w:rsidR="00AB6ABD" w:rsidRPr="00AB6ABD" w:rsidRDefault="00AB6ABD" w:rsidP="00AB6ABD">
          <w:pPr>
            <w:spacing w:after="0" w:line="240" w:lineRule="auto"/>
            <w:jc w:val="center"/>
            <w:rPr>
              <w:rFonts w:ascii="Times New Roman" w:eastAsia="Times New Roman" w:hAnsi="Times New Roman" w:cs="Times New Roman"/>
              <w:b/>
              <w:sz w:val="28"/>
              <w:szCs w:val="28"/>
              <w:lang w:eastAsia="ru-RU"/>
            </w:rPr>
          </w:pPr>
        </w:p>
        <w:tbl>
          <w:tblPr>
            <w:tblpPr w:leftFromText="187" w:rightFromText="187" w:horzAnchor="margin" w:tblpXSpec="center" w:tblpYSpec="bottom"/>
            <w:tblW w:w="5000" w:type="pct"/>
            <w:tblLook w:val="04A0"/>
          </w:tblPr>
          <w:tblGrid>
            <w:gridCol w:w="9571"/>
          </w:tblGrid>
          <w:tr w:rsidR="00AB6ABD" w:rsidRPr="00AB6ABD" w:rsidTr="006020F3">
            <w:tc>
              <w:tcPr>
                <w:tcW w:w="5000" w:type="pct"/>
              </w:tcPr>
              <w:p w:rsidR="00AB6ABD" w:rsidRPr="00AB6ABD" w:rsidRDefault="00AB6ABD" w:rsidP="00AB6ABD">
                <w:pPr>
                  <w:spacing w:after="0" w:line="240" w:lineRule="auto"/>
                  <w:jc w:val="center"/>
                  <w:rPr>
                    <w:rFonts w:ascii="Times New Roman" w:eastAsiaTheme="minorEastAsia" w:hAnsi="Times New Roman" w:cs="Times New Roman"/>
                    <w:b/>
                    <w:sz w:val="28"/>
                    <w:szCs w:val="28"/>
                    <w:lang w:eastAsia="ru-RU"/>
                  </w:rPr>
                </w:pPr>
              </w:p>
            </w:tc>
          </w:tr>
        </w:tbl>
        <w:p w:rsidR="00AB6ABD" w:rsidRPr="00AB6ABD" w:rsidRDefault="00AB6ABD" w:rsidP="00AB6ABD">
          <w:pPr>
            <w:spacing w:after="0" w:line="240" w:lineRule="auto"/>
            <w:jc w:val="center"/>
            <w:rPr>
              <w:rFonts w:ascii="Times New Roman" w:eastAsia="Times New Roman" w:hAnsi="Times New Roman" w:cs="Times New Roman"/>
              <w:bCs/>
              <w:caps/>
              <w:sz w:val="24"/>
              <w:szCs w:val="24"/>
              <w:lang w:val="tt-RU" w:eastAsia="ru-RU"/>
            </w:rPr>
          </w:pPr>
          <w:r w:rsidRPr="00AB6ABD">
            <w:rPr>
              <w:rFonts w:ascii="Times New Roman" w:eastAsia="Times New Roman" w:hAnsi="Times New Roman" w:cs="Times New Roman"/>
              <w:bCs/>
              <w:caps/>
              <w:sz w:val="24"/>
              <w:szCs w:val="24"/>
              <w:lang w:eastAsia="ru-RU"/>
            </w:rPr>
            <w:t xml:space="preserve">сентябрь </w:t>
          </w:r>
          <w:r w:rsidRPr="00AB6ABD">
            <w:rPr>
              <w:rFonts w:ascii="Times New Roman" w:eastAsia="Times New Roman" w:hAnsi="Times New Roman" w:cs="Times New Roman"/>
              <w:bCs/>
              <w:caps/>
              <w:sz w:val="24"/>
              <w:szCs w:val="24"/>
              <w:lang w:val="tt-RU" w:eastAsia="ru-RU"/>
            </w:rPr>
            <w:t xml:space="preserve">   АЕ</w:t>
          </w:r>
        </w:p>
      </w:sdtContent>
    </w:sdt>
    <w:tbl>
      <w:tblPr>
        <w:tblW w:w="5000" w:type="pct"/>
        <w:jc w:val="center"/>
        <w:tblCellMar>
          <w:top w:w="60" w:type="dxa"/>
          <w:left w:w="60" w:type="dxa"/>
          <w:bottom w:w="60" w:type="dxa"/>
          <w:right w:w="60" w:type="dxa"/>
        </w:tblCellMar>
        <w:tblLook w:val="0000"/>
      </w:tblPr>
      <w:tblGrid>
        <w:gridCol w:w="2461"/>
        <w:gridCol w:w="1783"/>
        <w:gridCol w:w="1783"/>
        <w:gridCol w:w="1783"/>
        <w:gridCol w:w="1539"/>
        <w:gridCol w:w="126"/>
      </w:tblGrid>
      <w:tr w:rsidR="00AB6ABD" w:rsidRPr="008923A5" w:rsidTr="006020F3">
        <w:trPr>
          <w:trHeight w:val="401"/>
          <w:jc w:val="center"/>
        </w:trPr>
        <w:tc>
          <w:tcPr>
            <w:tcW w:w="4945" w:type="pct"/>
            <w:gridSpan w:val="5"/>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c>
          <w:tcPr>
            <w:tcW w:w="55" w:type="pct"/>
            <w:vMerge w:val="restart"/>
            <w:tcBorders>
              <w:top w:val="nil"/>
              <w:lef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r>
      <w:tr w:rsidR="00AB6ABD" w:rsidRPr="00AB6ABD" w:rsidTr="006020F3">
        <w:trPr>
          <w:trHeight w:val="414"/>
          <w:jc w:val="center"/>
        </w:trPr>
        <w:tc>
          <w:tcPr>
            <w:tcW w:w="573"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9" o:spid="_x0000_s1046" type="#_x0000_t32" style="position:absolute;left:0;text-align:left;margin-left:-.4pt;margin-top:-4.1pt;width:73.5pt;height:60.7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"/>
              </w:pict>
            </w:r>
            <w:r w:rsidR="00AB6ABD" w:rsidRPr="00AB6ABD">
              <w:rPr>
                <w:rFonts w:ascii="Times New Roman" w:eastAsia="Times New Roman" w:hAnsi="Times New Roman" w:cs="Times New Roman"/>
                <w:b/>
                <w:sz w:val="24"/>
                <w:szCs w:val="24"/>
                <w:lang w:val="tt-RU" w:eastAsia="ru-RU"/>
              </w:rPr>
              <w:t xml:space="preserve"> Темалар</w:t>
            </w:r>
            <w:r w:rsidR="00AB6ABD" w:rsidRPr="00AB6ABD">
              <w:rPr>
                <w:rFonts w:ascii="Times New Roman" w:eastAsia="Times New Roman" w:hAnsi="Times New Roman" w:cs="Times New Roman"/>
                <w:b/>
                <w:sz w:val="24"/>
                <w:szCs w:val="24"/>
                <w:lang w:val="en-US" w:eastAsia="ru-RU"/>
              </w:rPr>
              <w:t>:З</w:t>
            </w:r>
            <w:r w:rsidR="00AB6ABD" w:rsidRPr="00AB6ABD">
              <w:rPr>
                <w:rFonts w:ascii="Times New Roman" w:eastAsia="Times New Roman" w:hAnsi="Times New Roman" w:cs="Times New Roman"/>
                <w:b/>
                <w:sz w:val="24"/>
                <w:szCs w:val="24"/>
                <w:lang w:val="tt-RU" w:eastAsia="ru-RU"/>
              </w:rPr>
              <w:t>анятияның этаплары</w:t>
            </w:r>
            <w:r w:rsidR="00AB6ABD" w:rsidRPr="00AB6ABD">
              <w:rPr>
                <w:rFonts w:ascii="Times New Roman" w:eastAsia="Times New Roman" w:hAnsi="Times New Roman" w:cs="Times New Roman"/>
                <w:b/>
                <w:sz w:val="24"/>
                <w:szCs w:val="24"/>
                <w:lang w:val="en-US" w:eastAsia="ru-RU"/>
              </w:rPr>
              <w:t>:</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p>
        </w:tc>
        <w:tc>
          <w:tcPr>
            <w:tcW w:w="1093" w:type="pct"/>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1</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 xml:space="preserve">“Белем </w:t>
            </w:r>
            <w:r w:rsidRPr="00AB6ABD">
              <w:rPr>
                <w:rFonts w:ascii="Times New Roman" w:eastAsiaTheme="minorEastAsia" w:hAnsi="Times New Roman" w:cs="Times New Roman"/>
                <w:sz w:val="24"/>
                <w:szCs w:val="24"/>
                <w:lang w:eastAsia="ru-RU"/>
              </w:rPr>
              <w:t>көне.”</w:t>
            </w:r>
          </w:p>
        </w:tc>
        <w:tc>
          <w:tcPr>
            <w:tcW w:w="1139" w:type="pct"/>
            <w:vMerge w:val="restart"/>
            <w:tcBorders>
              <w:top w:val="single" w:sz="6" w:space="0" w:color="000000"/>
              <w:left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2</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 xml:space="preserve">“Белем </w:t>
            </w:r>
            <w:r w:rsidRPr="00AB6ABD">
              <w:rPr>
                <w:rFonts w:ascii="Times New Roman" w:eastAsiaTheme="minorEastAsia" w:hAnsi="Times New Roman" w:cs="Times New Roman"/>
                <w:sz w:val="24"/>
                <w:szCs w:val="24"/>
                <w:lang w:eastAsia="ru-RU"/>
              </w:rPr>
              <w:t>көне.”</w:t>
            </w:r>
          </w:p>
        </w:tc>
        <w:tc>
          <w:tcPr>
            <w:tcW w:w="1002" w:type="pct"/>
            <w:vMerge w:val="restart"/>
            <w:tcBorders>
              <w:top w:val="single" w:sz="4" w:space="0" w:color="auto"/>
              <w:left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3</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“Көз.”</w:t>
            </w:r>
          </w:p>
        </w:tc>
        <w:tc>
          <w:tcPr>
            <w:tcW w:w="1138" w:type="pct"/>
            <w:vMerge w:val="restart"/>
            <w:tcBorders>
              <w:top w:val="single" w:sz="4" w:space="0" w:color="auto"/>
              <w:left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4</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en-US" w:eastAsia="ru-RU"/>
              </w:rPr>
              <w:t>“Көз.</w:t>
            </w:r>
            <w:r w:rsidRPr="00AB6ABD">
              <w:rPr>
                <w:rFonts w:ascii="Times New Roman" w:eastAsiaTheme="minorEastAsia" w:hAnsi="Times New Roman" w:cs="Times New Roman"/>
                <w:sz w:val="24"/>
                <w:szCs w:val="24"/>
                <w:lang w:eastAsia="ru-RU"/>
              </w:rPr>
              <w:t>”</w:t>
            </w:r>
          </w:p>
        </w:tc>
        <w:tc>
          <w:tcPr>
            <w:tcW w:w="55" w:type="pct"/>
            <w:vMerge/>
            <w:tcBorders>
              <w:left w:val="single" w:sz="4" w:space="0" w:color="auto"/>
              <w:bottom w:val="single" w:sz="6" w:space="0" w:color="000000"/>
            </w:tcBorders>
            <w:vAlign w:val="center"/>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AB6ABD" w:rsidRPr="00AB6ABD" w:rsidTr="006020F3">
        <w:trPr>
          <w:trHeight w:val="474"/>
          <w:jc w:val="center"/>
        </w:trPr>
        <w:tc>
          <w:tcPr>
            <w:tcW w:w="57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3" w:type="pct"/>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39" w:type="pct"/>
            <w:vMerge/>
            <w:tcBorders>
              <w:left w:val="single" w:sz="4" w:space="0" w:color="auto"/>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02" w:type="pct"/>
            <w:vMerge/>
            <w:tcBorders>
              <w:left w:val="single" w:sz="4" w:space="0" w:color="auto"/>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38" w:type="pct"/>
            <w:vMerge/>
            <w:tcBorders>
              <w:left w:val="single" w:sz="4" w:space="0" w:color="auto"/>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55" w:type="pct"/>
            <w:vMerge w:val="restart"/>
            <w:tcBorders>
              <w:left w:val="single" w:sz="4" w:space="0" w:color="auto"/>
              <w:bottom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8923A5" w:rsidTr="006020F3">
        <w:trPr>
          <w:trHeight w:val="852"/>
          <w:jc w:val="center"/>
        </w:trPr>
        <w:tc>
          <w:tcPr>
            <w:tcW w:w="4945" w:type="pct"/>
            <w:gridSpan w:val="5"/>
            <w:tcBorders>
              <w:top w:val="single" w:sz="4" w:space="0" w:color="auto"/>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eastAsia="ru-RU"/>
              </w:rPr>
              <w:t xml:space="preserve"> Бер рәткә тезелеп йөрергә, йөгерергә, төрле юнәлештә йөгерергә өйрәнү; биеклектә йөргәндә равновесияны саклап калырга, алга этелеп сикерергә, туп бәрергә өйрәнү.  Предметлар яныннан йөрүне һәм йөгерүне кабатлау; аяк очында йөрергә, предметка сикереп тияргә һәм тупны өскә бәрергә өйрәнү. Бер шеренгага тезелергә, йөрү һәм йөгерүне сигнал буенча чиратка салырга өйрәнү.                                                                                                     </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val="tt-RU" w:eastAsia="ru-RU"/>
              </w:rPr>
            </w:pPr>
          </w:p>
        </w:tc>
      </w:tr>
      <w:tr w:rsidR="00AB6ABD" w:rsidRPr="00AB6ABD" w:rsidTr="006020F3">
        <w:trPr>
          <w:trHeight w:val="253"/>
          <w:jc w:val="center"/>
        </w:trPr>
        <w:tc>
          <w:tcPr>
            <w:tcW w:w="57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lastRenderedPageBreak/>
              <w:t>ОРУ:</w:t>
            </w:r>
          </w:p>
        </w:tc>
        <w:tc>
          <w:tcPr>
            <w:tcW w:w="109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Предметларсыз</w:t>
            </w:r>
            <w:r w:rsidRPr="00AB6ABD">
              <w:rPr>
                <w:rFonts w:ascii="Times New Roman" w:eastAsia="Times New Roman" w:hAnsi="Times New Roman" w:cs="Times New Roman"/>
                <w:sz w:val="24"/>
                <w:szCs w:val="24"/>
                <w:lang w:val="en-US" w:eastAsia="ru-RU"/>
              </w:rPr>
              <w:t>:</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Л.И.Пензулаева.</w:t>
            </w:r>
          </w:p>
        </w:tc>
        <w:tc>
          <w:tcPr>
            <w:tcW w:w="11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 xml:space="preserve">Туп белән: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Л.И.Пензулаева.</w:t>
            </w:r>
          </w:p>
        </w:tc>
        <w:tc>
          <w:tcPr>
            <w:tcW w:w="100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 xml:space="preserve">Предметларсыз: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 xml:space="preserve">Л.И.Пензулаева. </w:t>
            </w:r>
          </w:p>
        </w:tc>
        <w:tc>
          <w:tcPr>
            <w:tcW w:w="1138"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Таякчыклар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Л.И. Пензулаева. </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AB6ABD" w:rsidRPr="008923A5" w:rsidTr="006020F3">
        <w:trPr>
          <w:trHeight w:val="3435"/>
          <w:jc w:val="center"/>
        </w:trPr>
        <w:tc>
          <w:tcPr>
            <w:tcW w:w="573"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en-US" w:eastAsia="ru-RU"/>
              </w:rPr>
            </w:pPr>
            <w:r w:rsidRPr="00AB6ABD">
              <w:rPr>
                <w:rFonts w:ascii="Times New Roman" w:eastAsia="Times New Roman" w:hAnsi="Times New Roman" w:cs="Times New Roman"/>
                <w:b/>
                <w:bCs/>
                <w:sz w:val="24"/>
                <w:szCs w:val="24"/>
                <w:lang w:eastAsia="ru-RU"/>
              </w:rPr>
              <w:t>Т</w:t>
            </w:r>
            <w:r w:rsidRPr="00AB6ABD">
              <w:rPr>
                <w:rFonts w:ascii="Times New Roman" w:eastAsia="Times New Roman" w:hAnsi="Times New Roman" w:cs="Times New Roman"/>
                <w:b/>
                <w:bCs/>
                <w:sz w:val="24"/>
                <w:szCs w:val="24"/>
                <w:lang w:val="en-US" w:eastAsia="ru-RU"/>
              </w:rPr>
              <w:t>өп хәрәкәт төрләре:</w:t>
            </w:r>
          </w:p>
        </w:tc>
        <w:tc>
          <w:tcPr>
            <w:tcW w:w="1093"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1)Кулларны баш артына куеп гимнастик скәмҗя өстенә тезеп куелган туплар өстеннән атлап йөрү.                                2)Алга тезеп куелган  предметлар яныннан змейка ясап ике аякта сикереп йөрү.                                                                  3)Ике шеренгага бүленеп басабыз. Бер як шеренга балалары кулларына туп тотып икенче яктагыларга бер кулы белән тупны идәннән сикертеп бәрә, каршы як ике куллап тота.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139"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1) Ике аякта биеклеккә сикерү.                                    2)Кечкенә тупны өскә таба бәрү.  (диаметры 6-8 см)                                                      3)Салмак кына бер рәткә тезелеп йөгерү 1,5 минут.                                                      4)Биеклеккә сикереп предметка тию.                    5) Тупны өскә ыргытып, кулны чәбәкләп, ике  куллап тоту.                                    6)Предметлар яныннан  үрмәләп йөрү</w:t>
            </w:r>
          </w:p>
        </w:tc>
        <w:tc>
          <w:tcPr>
            <w:tcW w:w="1002"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xml:space="preserve">1) Гимнастик скәмья өстеннән үрмәләп йөрү.                                                         2)Шнурны идәнгә җәеп шуның өстеннән кулларны билгә куеп янга таба.йөрү.                                                    3)Ике кулга тупны тотып өскә бәрәбез, кулларны чәбәк итеп тупны тотабыз.                                             4)Ике шеренгага капма-каршы  тезелеп басабыз, бер-береңә команда буенча баш өстеннән туп ыргытабыз(ара 2,5м)             5)Гимнастик скәмья өстеннән үрмәләп йөрү.                                                              6) Баш өстенә мендәрчек куеп кулларны билгә куеп шнур өстеннән  янга таба йөреп чыгу </w:t>
            </w:r>
          </w:p>
        </w:tc>
        <w:tc>
          <w:tcPr>
            <w:tcW w:w="1138" w:type="pct"/>
            <w:tcBorders>
              <w:top w:val="single" w:sz="6" w:space="0" w:color="000000"/>
              <w:left w:val="single" w:sz="6" w:space="0" w:color="000000"/>
              <w:bottom w:val="single" w:sz="4" w:space="0" w:color="auto"/>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xml:space="preserve">1)Обруч эченнән янлап , обручка һәм идәнгә куллар белән тимичә, йөреп чыгу.                                                           2) Алга бер рәткә тезеп куелган шакмаклар өстеннән башка мендәрчек куеп равновесияны саклап йөреп чыгу.             3)Бот арасына мендәрчек кыстырып ике аякта бер  урында сикерү                          4)Обруч эченнән турыга һәм янлап чүгәләп чыгу.                                                                    5)  Алга бер рәткә тезеп куелган шакмаклар өстеннән башка мендәрчек куеп равновесияны саклап йөреп чыгу              6)Ике аякта алга таба этелеп </w:t>
            </w:r>
            <w:r w:rsidRPr="00AB6ABD">
              <w:rPr>
                <w:rFonts w:ascii="Times New Roman" w:eastAsia="Times New Roman" w:hAnsi="Times New Roman" w:cs="Times New Roman"/>
                <w:sz w:val="24"/>
                <w:szCs w:val="24"/>
                <w:lang w:val="tt-RU" w:eastAsia="ru-RU"/>
              </w:rPr>
              <w:lastRenderedPageBreak/>
              <w:t>сикерү.</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rPr>
            </w:pP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val="tt-RU" w:eastAsia="ru-RU"/>
              </w:rPr>
            </w:pPr>
          </w:p>
        </w:tc>
      </w:tr>
      <w:tr w:rsidR="00AB6ABD" w:rsidRPr="00AB6ABD" w:rsidTr="006020F3">
        <w:trPr>
          <w:trHeight w:val="201"/>
          <w:jc w:val="center"/>
        </w:trPr>
        <w:tc>
          <w:tcPr>
            <w:tcW w:w="573"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093"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“Мышеловка”</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139"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Море волнуется раз..”</w:t>
            </w:r>
          </w:p>
        </w:tc>
        <w:tc>
          <w:tcPr>
            <w:tcW w:w="1002"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xml:space="preserve">“Кармак”     </w:t>
            </w:r>
          </w:p>
        </w:tc>
        <w:tc>
          <w:tcPr>
            <w:tcW w:w="1138" w:type="pct"/>
            <w:tcBorders>
              <w:top w:val="single" w:sz="4" w:space="0" w:color="auto"/>
              <w:left w:val="single" w:sz="6" w:space="0" w:color="000000"/>
              <w:bottom w:val="single" w:sz="6" w:space="0" w:color="000000"/>
              <w:right w:val="single" w:sz="4" w:space="0" w:color="auto"/>
            </w:tcBorders>
          </w:tcPr>
          <w:p w:rsidR="00AB6ABD" w:rsidRPr="00AB6ABD" w:rsidRDefault="00AB6ABD" w:rsidP="00AB6ABD">
            <w:pP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“Ловишки”</w:t>
            </w:r>
          </w:p>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“Тиз алып өлгер!”</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p>
        </w:tc>
      </w:tr>
      <w:tr w:rsidR="00AB6ABD" w:rsidRPr="00AB6ABD" w:rsidTr="006020F3">
        <w:trPr>
          <w:trHeight w:val="852"/>
          <w:jc w:val="center"/>
        </w:trPr>
        <w:tc>
          <w:tcPr>
            <w:tcW w:w="57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«Кемдә туп?”</w:t>
            </w:r>
          </w:p>
        </w:tc>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“Тап һәм дәшмә!”</w:t>
            </w:r>
          </w:p>
        </w:tc>
        <w:tc>
          <w:tcPr>
            <w:tcW w:w="100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Сулыш күнегүсен ясап түгәрәк буенча бер колоннага тезелеп йөрү.</w:t>
            </w:r>
          </w:p>
        </w:tc>
        <w:tc>
          <w:tcPr>
            <w:tcW w:w="1138"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“Тап һәм дәшмә”</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en-US" w:eastAsia="ru-RU"/>
              </w:rPr>
            </w:pPr>
          </w:p>
        </w:tc>
      </w:tr>
    </w:tbl>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ОКТЯБРЬ</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119"/>
        <w:gridCol w:w="1580"/>
        <w:gridCol w:w="1607"/>
        <w:gridCol w:w="1607"/>
        <w:gridCol w:w="1607"/>
        <w:gridCol w:w="1955"/>
      </w:tblGrid>
      <w:tr w:rsidR="00AB6ABD" w:rsidRPr="008923A5"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565"/>
          <w:jc w:val="center"/>
        </w:trPr>
        <w:tc>
          <w:tcPr>
            <w:tcW w:w="575"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81B19"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0" o:spid="_x0000_s1045" type="#_x0000_t32" style="position:absolute;margin-left:-2.2pt;margin-top:-3.2pt;width:87pt;height:58.0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SE8UQ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AXxITxRAgAAWw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 xml:space="preserve">   Заняти</w:t>
            </w:r>
            <w:r w:rsidRPr="00AB6ABD">
              <w:rPr>
                <w:rFonts w:ascii="Times New Roman" w:eastAsia="Times New Roman" w:hAnsi="Times New Roman" w:cs="Times New Roman"/>
                <w:b/>
                <w:sz w:val="24"/>
                <w:szCs w:val="24"/>
                <w:lang w:val="tt-RU" w:eastAsia="ru-RU"/>
              </w:rPr>
              <w:t>е  этаплары:</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683" w:type="pct"/>
            <w:gridSpan w:val="2"/>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Мониторинг</w:t>
            </w:r>
            <w:r w:rsidRPr="00AB6ABD">
              <w:rPr>
                <w:rFonts w:ascii="Times New Roman" w:eastAsiaTheme="minorEastAsia" w:hAnsi="Times New Roman" w:cs="Times New Roman"/>
                <w:sz w:val="24"/>
                <w:szCs w:val="24"/>
                <w:lang w:val="tt-RU" w:eastAsia="ru-RU"/>
              </w:rPr>
              <w:t>.”  “Мин д</w:t>
            </w:r>
            <w:r w:rsidRPr="00AB6ABD">
              <w:rPr>
                <w:rFonts w:ascii="Times New Roman" w:eastAsiaTheme="minorEastAsia" w:hAnsi="Times New Roman" w:cs="Times New Roman"/>
                <w:sz w:val="24"/>
                <w:szCs w:val="24"/>
                <w:lang w:eastAsia="ru-RU"/>
              </w:rPr>
              <w:t>өньяның бер кешесе.»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820"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Мин дөньяның бер кешесе</w:t>
            </w: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 xml:space="preserve"> “Минем өем ,минем авылым.”</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922"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5-нче атна                                 “</w:t>
            </w:r>
            <w:r w:rsidRPr="00AB6ABD">
              <w:rPr>
                <w:rFonts w:ascii="Times New Roman" w:eastAsiaTheme="minorEastAsia" w:hAnsi="Times New Roman" w:cs="Times New Roman"/>
                <w:sz w:val="24"/>
                <w:szCs w:val="24"/>
                <w:lang w:eastAsia="ru-RU"/>
              </w:rPr>
              <w:t>Минем өем,минемавылым.”</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8923A5" w:rsidTr="006020F3">
        <w:trPr>
          <w:trHeight w:val="1227"/>
          <w:jc w:val="center"/>
        </w:trPr>
        <w:tc>
          <w:tcPr>
            <w:tcW w:w="5000" w:type="pct"/>
            <w:gridSpan w:val="6"/>
            <w:tcBorders>
              <w:top w:val="single" w:sz="4" w:space="0" w:color="auto"/>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rPr>
              <w:t xml:space="preserve">Балаларны 1 минут буена йөгерергә; скәмья өстеннән янлап йөрергә; сикерергә; тупны ыргыту  буенча төрле күнегүләр өйрәтү.Түгәрәк буенча йөрегән вакытта , сигнал ишеткәч туктак кирегә таба барырга; Алга куелган каршылыклар өстеннән сикереп чыгып йөгерергә;биеклеккә сикерергә; тупны дорес итеп бәрергә өйрәнү. </w:t>
            </w:r>
            <w:r w:rsidRPr="00AB6ABD">
              <w:rPr>
                <w:rFonts w:ascii="Times New Roman" w:eastAsia="Times New Roman" w:hAnsi="Times New Roman" w:cs="Times New Roman"/>
                <w:color w:val="000000"/>
                <w:sz w:val="24"/>
                <w:szCs w:val="24"/>
                <w:lang w:val="tt-RU" w:eastAsia="ru-RU"/>
              </w:rPr>
              <w:t>Йөрегәндә һәм йөгергәндә алга куелган каршылыклар өстеннән атлап йөрергә; 1 минут йөгерү; бадминтон  уены белән танышу; сикерү уеннарын кабатлау.</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8923A5" w:rsidTr="006020F3">
        <w:trPr>
          <w:trHeight w:val="252"/>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8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Таякчыклар тотып:</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10"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2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 xml:space="preserve">Төп хәрәкәт </w:t>
            </w:r>
            <w:r w:rsidRPr="00AB6ABD">
              <w:rPr>
                <w:rFonts w:ascii="Times New Roman" w:eastAsia="Times New Roman" w:hAnsi="Times New Roman" w:cs="Times New Roman"/>
                <w:b/>
                <w:bCs/>
                <w:sz w:val="24"/>
                <w:szCs w:val="24"/>
                <w:lang w:val="tt-RU" w:eastAsia="ru-RU"/>
              </w:rPr>
              <w:lastRenderedPageBreak/>
              <w:t>төрләре:</w:t>
            </w:r>
          </w:p>
        </w:tc>
        <w:tc>
          <w:tcPr>
            <w:tcW w:w="8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1)Кулларны билгә куеп </w:t>
            </w:r>
            <w:r w:rsidRPr="00AB6ABD">
              <w:rPr>
                <w:rFonts w:ascii="Times New Roman" w:eastAsia="Times New Roman" w:hAnsi="Times New Roman" w:cs="Times New Roman"/>
                <w:sz w:val="24"/>
                <w:szCs w:val="24"/>
                <w:lang w:val="tt-RU" w:eastAsia="ru-RU"/>
              </w:rPr>
              <w:lastRenderedPageBreak/>
              <w:t>гимнастик скәмья өстеннән янлап йөрибез.                           2)Алга шнур сузып куела шуның аша уңга сулга таба ике аякта кулларны билгә куеп сикереп чыгарга.                                      3)Аякларны аерып басабыз тупны ике куллап күкрәк турысында тотып алга таба ыргытабыз.                                     4) балалар ике төркемгә бүленә(кызлар һәм малайлар) баштан кызларга туплар бирелә һәм аларга тупны бер кул белән алып бару техникасы күрсәтелә, аннан малайларга аңлатыла.                                        5)Капма-каршы басып бер-берсенә тупны бәрү.</w:t>
            </w:r>
          </w:p>
        </w:tc>
        <w:tc>
          <w:tcPr>
            <w:tcW w:w="8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Скәмья өстеннән </w:t>
            </w:r>
            <w:r w:rsidRPr="00AB6ABD">
              <w:rPr>
                <w:rFonts w:ascii="Times New Roman" w:eastAsia="Times New Roman" w:hAnsi="Times New Roman" w:cs="Times New Roman"/>
                <w:sz w:val="24"/>
                <w:szCs w:val="24"/>
                <w:lang w:val="tt-RU" w:eastAsia="ru-RU"/>
              </w:rPr>
              <w:lastRenderedPageBreak/>
              <w:t>ярым бөкләнгән ике аякка сикереп төшү.                                                 2)(10-12 диаметрлы) тупны баш очыннан бер-береңә бәрү.                            3)Гимнастик скәмья өстеннән үрмәләп йөрү.                                                        4) Капма-каршы ике шеренгага тезелеп басып күкрәк турысыннан туп ыргыту</w:t>
            </w:r>
          </w:p>
        </w:tc>
        <w:tc>
          <w:tcPr>
            <w:tcW w:w="9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Алга куелган </w:t>
            </w:r>
            <w:r w:rsidRPr="00AB6ABD">
              <w:rPr>
                <w:rFonts w:ascii="Times New Roman" w:eastAsia="Times New Roman" w:hAnsi="Times New Roman" w:cs="Times New Roman"/>
                <w:sz w:val="24"/>
                <w:szCs w:val="24"/>
                <w:lang w:val="tt-RU" w:eastAsia="ru-RU"/>
              </w:rPr>
              <w:lastRenderedPageBreak/>
              <w:t>горизонталь максатка уң аннан сул кул белән туп бәрү.  (2,5 м)  .                                                      2)Алга тезеп куелган дугалар астыннан идәнгә куллар белән кагылмыйча йөреп чыгу.                                                3)Алга куелган тутырылган туплар өстеннән кулларны билгә куеп атлап чыгу.                                                        4)Гимнастик скәм</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 xml:space="preserve">я өстеннән янлап йөрү.                    </w:t>
            </w:r>
          </w:p>
        </w:tc>
        <w:tc>
          <w:tcPr>
            <w:tcW w:w="910"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1)Алга бер рәткә тезеп </w:t>
            </w:r>
            <w:r w:rsidRPr="00AB6ABD">
              <w:rPr>
                <w:rFonts w:ascii="Times New Roman" w:eastAsia="Times New Roman" w:hAnsi="Times New Roman" w:cs="Times New Roman"/>
                <w:sz w:val="24"/>
                <w:szCs w:val="24"/>
                <w:lang w:val="tt-RU" w:eastAsia="ru-RU"/>
              </w:rPr>
              <w:lastRenderedPageBreak/>
              <w:t>куелган 3 обруч эченнән идәнгә куллар белән тимичә ян белән чүгәләп чыгу.                                                        2)Гимнастик скәмья өстеннән уртасына куелган шакмак өстеннән атлап йөреп чыгу.                                                          3)20 см биеклек мат өстенә ике аяклап сикереп менү.</w:t>
            </w:r>
          </w:p>
        </w:tc>
        <w:tc>
          <w:tcPr>
            <w:tcW w:w="92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1)Гимнастик скәмья уртасына </w:t>
            </w:r>
            <w:r w:rsidRPr="00AB6ABD">
              <w:rPr>
                <w:rFonts w:ascii="Times New Roman" w:eastAsia="Times New Roman" w:hAnsi="Times New Roman" w:cs="Times New Roman"/>
                <w:sz w:val="24"/>
                <w:szCs w:val="24"/>
                <w:lang w:val="tt-RU" w:eastAsia="ru-RU"/>
              </w:rPr>
              <w:lastRenderedPageBreak/>
              <w:t>куелган шакмак өстеннән атлап үрмәләп чыгу.                                2)Кулларны билгә куеп гимнастик скәмья өстеннән йөрү, уртасына килеп җиткәч чүгәләп кулларны чәбәк итеп торырга һәм өйреп чыгарга.                                                    3) 20 см биеклек мат өстенә ике аяклап сикереп менү</w:t>
            </w:r>
          </w:p>
        </w:tc>
      </w:tr>
      <w:tr w:rsidR="00AB6ABD" w:rsidRPr="00AB6ABD" w:rsidTr="006020F3">
        <w:trPr>
          <w:trHeight w:val="549"/>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8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“Кошлар очып китәләр".</w:t>
            </w:r>
          </w:p>
        </w:tc>
        <w:tc>
          <w:tcPr>
            <w:tcW w:w="86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“Кармак”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“Җитез бул!”  </w:t>
            </w:r>
          </w:p>
        </w:tc>
        <w:tc>
          <w:tcPr>
            <w:tcW w:w="910"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“Гуси –лебеди”</w:t>
            </w:r>
          </w:p>
        </w:tc>
        <w:tc>
          <w:tcPr>
            <w:tcW w:w="92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“Мышеловка уены”   </w:t>
            </w:r>
          </w:p>
        </w:tc>
      </w:tr>
      <w:tr w:rsidR="00AB6ABD" w:rsidRPr="00AB6ABD" w:rsidTr="006020F3">
        <w:trPr>
          <w:trHeight w:val="870"/>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“Тап һәм дәшмә”</w:t>
            </w:r>
          </w:p>
        </w:tc>
        <w:tc>
          <w:tcPr>
            <w:tcW w:w="86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колоннага тезелеп йөрү.</w:t>
            </w:r>
          </w:p>
        </w:tc>
        <w:tc>
          <w:tcPr>
            <w:tcW w:w="9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Сулыш күнегүсен ясап түгәрәк буенча бер колоннага тезелеп йөрү.</w:t>
            </w:r>
          </w:p>
        </w:tc>
        <w:tc>
          <w:tcPr>
            <w:tcW w:w="910"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“Оча-очмый”  </w:t>
            </w:r>
          </w:p>
        </w:tc>
        <w:tc>
          <w:tcPr>
            <w:tcW w:w="92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“Затейники”          </w:t>
            </w:r>
          </w:p>
        </w:tc>
      </w:tr>
    </w:tbl>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НОЯБРЬ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161"/>
        <w:gridCol w:w="1671"/>
        <w:gridCol w:w="1671"/>
        <w:gridCol w:w="1630"/>
        <w:gridCol w:w="1671"/>
        <w:gridCol w:w="1671"/>
      </w:tblGrid>
      <w:tr w:rsidR="00AB6ABD" w:rsidRPr="008923A5"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319"/>
          <w:jc w:val="center"/>
        </w:trPr>
        <w:tc>
          <w:tcPr>
            <w:tcW w:w="607" w:type="pc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7" o:spid="_x0000_s1044" type="#_x0000_t32" style="position:absolute;left:0;text-align:left;margin-left:-2.2pt;margin-top:-3.2pt;width:87pt;height:58.0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AVasKN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   Заняти</w:t>
            </w:r>
            <w:r w:rsidRPr="00AB6ABD">
              <w:rPr>
                <w:rFonts w:ascii="Times New Roman" w:eastAsia="Times New Roman" w:hAnsi="Times New Roman" w:cs="Times New Roman"/>
                <w:b/>
                <w:sz w:val="24"/>
                <w:szCs w:val="24"/>
                <w:lang w:val="tt-RU" w:eastAsia="ru-RU"/>
              </w:rPr>
              <w:t>е  этаплары:</w:t>
            </w:r>
          </w:p>
        </w:tc>
        <w:tc>
          <w:tcPr>
            <w:tcW w:w="1764"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 xml:space="preserve">1-нче-2-нче атна                                                                                    </w:t>
            </w:r>
            <w:r w:rsidRPr="00AB6ABD">
              <w:rPr>
                <w:rFonts w:ascii="Times New Roman" w:eastAsiaTheme="minorEastAsia" w:hAnsi="Times New Roman" w:cs="Times New Roman"/>
                <w:sz w:val="24"/>
                <w:szCs w:val="24"/>
                <w:lang w:eastAsia="ru-RU"/>
              </w:rPr>
              <w:t>“</w:t>
            </w:r>
            <w:r w:rsidRPr="00AB6ABD">
              <w:rPr>
                <w:rFonts w:ascii="Times New Roman" w:eastAsiaTheme="minorEastAsia" w:hAnsi="Times New Roman" w:cs="Times New Roman"/>
                <w:sz w:val="24"/>
                <w:szCs w:val="24"/>
                <w:lang w:val="tt-RU" w:eastAsia="ru-RU"/>
              </w:rPr>
              <w:t>Халык бөрдәмлеге көне</w:t>
            </w:r>
            <w:r w:rsidRPr="00AB6ABD">
              <w:rPr>
                <w:rFonts w:ascii="Times New Roman" w:eastAsiaTheme="minorEastAsia" w:hAnsi="Times New Roman" w:cs="Times New Roman"/>
                <w:sz w:val="24"/>
                <w:szCs w:val="24"/>
                <w:lang w:eastAsia="ru-RU"/>
              </w:rPr>
              <w:t>.”</w:t>
            </w:r>
          </w:p>
        </w:tc>
        <w:tc>
          <w:tcPr>
            <w:tcW w:w="1747" w:type="pct"/>
            <w:gridSpan w:val="2"/>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 xml:space="preserve">3-нче-4-нче атна                                                                                   </w:t>
            </w:r>
            <w:r w:rsidRPr="00AB6ABD">
              <w:rPr>
                <w:rFonts w:ascii="Times New Roman" w:eastAsiaTheme="minorEastAsia" w:hAnsi="Times New Roman" w:cs="Times New Roman"/>
                <w:sz w:val="24"/>
                <w:szCs w:val="24"/>
                <w:lang w:eastAsia="ru-RU"/>
              </w:rPr>
              <w:t>“Яңа ел килеп җитә.”</w:t>
            </w:r>
          </w:p>
        </w:tc>
        <w:tc>
          <w:tcPr>
            <w:tcW w:w="882" w:type="pc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5-нче атна                                             “Яңа ел</w:t>
            </w:r>
            <w:r w:rsidRPr="00AB6ABD">
              <w:rPr>
                <w:rFonts w:ascii="Times New Roman" w:eastAsiaTheme="minorEastAsia" w:hAnsi="Times New Roman" w:cs="Times New Roman"/>
                <w:sz w:val="24"/>
                <w:szCs w:val="24"/>
                <w:lang w:eastAsia="ru-RU"/>
              </w:rPr>
              <w:t xml:space="preserve"> килеп җитә</w:t>
            </w:r>
            <w:r w:rsidRPr="00AB6ABD">
              <w:rPr>
                <w:rFonts w:ascii="Times New Roman" w:eastAsiaTheme="minorEastAsia" w:hAnsi="Times New Roman" w:cs="Times New Roman"/>
                <w:sz w:val="24"/>
                <w:szCs w:val="24"/>
                <w:lang w:val="tt-RU" w:eastAsia="ru-RU"/>
              </w:rPr>
              <w:t>.”</w:t>
            </w:r>
          </w:p>
        </w:tc>
      </w:tr>
      <w:tr w:rsidR="00AB6ABD" w:rsidRPr="00AB6ABD" w:rsidTr="006020F3">
        <w:trPr>
          <w:trHeight w:val="748"/>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Calibri" w:hAnsi="Times New Roman" w:cs="Times New Roman"/>
                <w:sz w:val="24"/>
                <w:szCs w:val="24"/>
                <w:lang w:val="tt-RU"/>
              </w:rPr>
              <w:t xml:space="preserve"> : </w:t>
            </w:r>
            <w:r w:rsidRPr="00AB6ABD">
              <w:rPr>
                <w:rFonts w:ascii="Times New Roman" w:eastAsia="Times New Roman" w:hAnsi="Times New Roman" w:cs="Times New Roman"/>
                <w:bCs/>
                <w:color w:val="000000"/>
                <w:sz w:val="24"/>
                <w:szCs w:val="24"/>
                <w:lang w:val="tt-RU" w:eastAsia="ru-RU"/>
              </w:rPr>
              <w:t>Тезләрне өскә күтәреп йөрүне кабатлау; шеренгаларга басып туп бәрүне өйрәнү</w:t>
            </w:r>
            <w:r w:rsidRPr="00AB6ABD">
              <w:rPr>
                <w:rFonts w:ascii="Times New Roman" w:eastAsia="Times New Roman" w:hAnsi="Times New Roman" w:cs="Times New Roman"/>
                <w:color w:val="000000"/>
                <w:sz w:val="24"/>
                <w:szCs w:val="24"/>
                <w:lang w:val="tt-RU" w:eastAsia="ru-RU"/>
              </w:rPr>
              <w:t xml:space="preserve"> .Йөгергәндә сигнал буенча юнәлешне кире якка үзгәртүне,предметлар яныннан йөгерүне;әле уң-әле сул аякта (чиратка салып сикерүне өйрәнү; гимнастик скәмя өстеннән үрмәләргә һәм тупны предметлар яныннан тәгәрәтергә өйрәнү.</w:t>
            </w:r>
          </w:p>
        </w:tc>
      </w:tr>
      <w:tr w:rsidR="00AB6ABD" w:rsidRPr="008923A5" w:rsidTr="006020F3">
        <w:trPr>
          <w:trHeight w:val="252"/>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6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87"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Скәмьягә утырып:</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8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Скәмьягә утырып:</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8923A5" w:rsidTr="006020F3">
        <w:trPr>
          <w:trHeight w:val="2376"/>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8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1)Кулларга тупны тотып үз тирәли тупны кулдан кулга күчереп скәмя өстендә йөрибез.                                                                    2)(2 метр) ераклыкка әле бер-әле икенче аякта(чиратка салып) сикереп бару.                   3) (3 метр ) ераклыкта ике якка капма-каршы шеренгага тезелеп </w:t>
            </w:r>
            <w:r w:rsidRPr="00AB6ABD">
              <w:rPr>
                <w:rFonts w:ascii="Times New Roman" w:eastAsia="Times New Roman" w:hAnsi="Times New Roman" w:cs="Times New Roman"/>
                <w:bCs/>
                <w:color w:val="000000"/>
                <w:sz w:val="24"/>
                <w:szCs w:val="24"/>
                <w:lang w:val="tt-RU" w:eastAsia="ru-RU"/>
              </w:rPr>
              <w:lastRenderedPageBreak/>
              <w:t>басабыз баш очыннан бер-береңә туп ыргытабыз</w:t>
            </w:r>
          </w:p>
        </w:tc>
        <w:tc>
          <w:tcPr>
            <w:tcW w:w="88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Әле уң-әле сул аякта алга таба барып сикерү.                                            2)Скәмягә корсак белән ятып куллар белән скәмя кырыйларыннан тартылып шуышып бару.                               3)Тупны алга таба баш белән этеп(тәгәрәтеп) үрмәләп йөрү                                                                                         4)Кулга тупны тотып идәннән сикертеп алга </w:t>
            </w:r>
            <w:r w:rsidRPr="00AB6ABD">
              <w:rPr>
                <w:rFonts w:ascii="Times New Roman" w:eastAsia="Times New Roman" w:hAnsi="Times New Roman" w:cs="Times New Roman"/>
                <w:sz w:val="24"/>
                <w:szCs w:val="24"/>
                <w:lang w:val="tt-RU" w:eastAsia="ru-RU"/>
              </w:rPr>
              <w:lastRenderedPageBreak/>
              <w:t>таба бару.</w:t>
            </w:r>
          </w:p>
        </w:tc>
        <w:tc>
          <w:tcPr>
            <w:tcW w:w="86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 xml:space="preserve">1) Кулга тупны тотып идәннән сикертеп алга таба бару                                                                     2)Гимнастик скәмя өстеннән үрмәләп йөрү.                                                        3)Обруч астыннан янлап һәм турыга таба йөреп чыгу.                                    4)Скәмя өстеннән кулларны билгә куеп ян белән йөреп </w:t>
            </w:r>
            <w:r w:rsidRPr="00AB6ABD">
              <w:rPr>
                <w:rFonts w:ascii="Times New Roman" w:eastAsia="Times New Roman" w:hAnsi="Times New Roman" w:cs="Times New Roman"/>
                <w:bCs/>
                <w:color w:val="000000"/>
                <w:sz w:val="24"/>
                <w:szCs w:val="24"/>
                <w:lang w:val="tt-RU" w:eastAsia="ru-RU"/>
              </w:rPr>
              <w:lastRenderedPageBreak/>
              <w:t>чыгу.                                                                   3)Тутырылган туплар яныннан кулларны баш артына куеп аяк очында йөреп чыгу</w:t>
            </w:r>
          </w:p>
        </w:tc>
        <w:tc>
          <w:tcPr>
            <w:tcW w:w="887"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w:t>
            </w:r>
            <w:r w:rsidRPr="00AB6ABD">
              <w:rPr>
                <w:rFonts w:ascii="Times New Roman" w:eastAsia="Times New Roman" w:hAnsi="Times New Roman" w:cs="Times New Roman"/>
                <w:sz w:val="24"/>
                <w:szCs w:val="24"/>
                <w:lang w:val="tt-RU" w:eastAsia="ru-RU"/>
              </w:rPr>
              <w:lastRenderedPageBreak/>
              <w:t>баш артына куеп предметлар яныннан аяк очында йөрү</w:t>
            </w:r>
          </w:p>
        </w:tc>
        <w:tc>
          <w:tcPr>
            <w:tcW w:w="88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w:t>
            </w:r>
            <w:r w:rsidRPr="00AB6ABD">
              <w:rPr>
                <w:rFonts w:ascii="Times New Roman" w:eastAsia="Times New Roman" w:hAnsi="Times New Roman" w:cs="Times New Roman"/>
                <w:sz w:val="24"/>
                <w:szCs w:val="24"/>
                <w:lang w:val="tt-RU" w:eastAsia="ru-RU"/>
              </w:rPr>
              <w:lastRenderedPageBreak/>
              <w:t>баш артына куеп предметлар яныннан аяк очында йөрү.</w:t>
            </w:r>
          </w:p>
        </w:tc>
      </w:tr>
      <w:tr w:rsidR="00AB6ABD" w:rsidRPr="00AB6ABD" w:rsidTr="006020F3">
        <w:trPr>
          <w:trHeight w:val="542"/>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“Мышеловка”       </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“Ловишки”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“Кармак”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p>
        </w:tc>
        <w:tc>
          <w:tcPr>
            <w:tcW w:w="887"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“Гуси –лебеди”</w:t>
            </w:r>
          </w:p>
        </w:tc>
        <w:tc>
          <w:tcPr>
            <w:tcW w:w="88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“Кошлар очып китәләр".</w:t>
            </w:r>
          </w:p>
        </w:tc>
      </w:tr>
      <w:tr w:rsidR="00AB6ABD" w:rsidRPr="00AB6ABD" w:rsidTr="006020F3">
        <w:trPr>
          <w:trHeight w:val="600"/>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“Тавыштан таны”</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“Затейники”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Сулыш күнегүсен ясап түгәрәк буенча бер колоннага тезелеп йөрү.</w:t>
            </w:r>
          </w:p>
        </w:tc>
        <w:tc>
          <w:tcPr>
            <w:tcW w:w="887"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“Оча-очмый”  </w:t>
            </w:r>
          </w:p>
        </w:tc>
        <w:tc>
          <w:tcPr>
            <w:tcW w:w="88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   «Кемдә туп?”</w:t>
            </w:r>
          </w:p>
        </w:tc>
      </w:tr>
    </w:tbl>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ДЕКАБРЬ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256"/>
        <w:gridCol w:w="1812"/>
        <w:gridCol w:w="2175"/>
        <w:gridCol w:w="2209"/>
        <w:gridCol w:w="2023"/>
      </w:tblGrid>
      <w:tr w:rsidR="00AB6ABD" w:rsidRPr="008923A5"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030"/>
          <w:jc w:val="center"/>
        </w:trPr>
        <w:tc>
          <w:tcPr>
            <w:tcW w:w="561" w:type="pc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1" o:spid="_x0000_s1043" type="#_x0000_t32" style="position:absolute;left:0;text-align:left;margin-left:-2.2pt;margin-top:-3.2pt;width:87pt;height:58.0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   Заняти</w:t>
            </w:r>
            <w:r w:rsidRPr="00AB6ABD">
              <w:rPr>
                <w:rFonts w:ascii="Times New Roman" w:eastAsia="Times New Roman" w:hAnsi="Times New Roman" w:cs="Times New Roman"/>
                <w:b/>
                <w:sz w:val="24"/>
                <w:szCs w:val="24"/>
                <w:lang w:val="tt-RU" w:eastAsia="ru-RU"/>
              </w:rPr>
              <w:t>е  этаплары:</w:t>
            </w:r>
          </w:p>
        </w:tc>
        <w:tc>
          <w:tcPr>
            <w:tcW w:w="2154"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атна 2-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“Яңа ел”</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2285"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“Яңа ел</w:t>
            </w:r>
            <w:r w:rsidRPr="00AB6ABD">
              <w:rPr>
                <w:rFonts w:ascii="Times New Roman" w:eastAsiaTheme="minorEastAsia" w:hAnsi="Times New Roman" w:cs="Times New Roman"/>
                <w:sz w:val="24"/>
                <w:szCs w:val="24"/>
                <w:lang w:eastAsia="ru-RU"/>
              </w:rPr>
              <w:t>.</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8923A5" w:rsidTr="006020F3">
        <w:trPr>
          <w:trHeight w:val="52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
                <w:bCs/>
                <w:sz w:val="24"/>
                <w:szCs w:val="24"/>
                <w:lang w:eastAsia="ru-RU"/>
              </w:rPr>
              <w:t xml:space="preserve">: </w:t>
            </w:r>
            <w:r w:rsidRPr="00AB6ABD">
              <w:rPr>
                <w:rFonts w:ascii="Times New Roman" w:eastAsia="Times New Roman" w:hAnsi="Times New Roman" w:cs="Times New Roman"/>
                <w:sz w:val="24"/>
                <w:szCs w:val="24"/>
                <w:lang w:val="tt-RU" w:eastAsia="ru-RU"/>
              </w:rPr>
              <w:t>Йөрегәндә һәм йөгергәндә дистан</w:t>
            </w:r>
            <w:r w:rsidRPr="00AB6ABD">
              <w:rPr>
                <w:rFonts w:ascii="Times New Roman" w:eastAsia="Times New Roman" w:hAnsi="Times New Roman" w:cs="Times New Roman"/>
                <w:sz w:val="24"/>
                <w:szCs w:val="24"/>
                <w:lang w:eastAsia="ru-RU"/>
              </w:rPr>
              <w:t>ц</w:t>
            </w:r>
            <w:r w:rsidRPr="00AB6ABD">
              <w:rPr>
                <w:rFonts w:ascii="Times New Roman" w:eastAsia="Times New Roman" w:hAnsi="Times New Roman" w:cs="Times New Roman"/>
                <w:sz w:val="24"/>
                <w:szCs w:val="24"/>
                <w:lang w:val="tt-RU" w:eastAsia="ru-RU"/>
              </w:rPr>
              <w:t>ияне сакнарга;кыек такта өстендә йөрергә өйрәнү. Туп белән күнегүләр кабатлау. Кулларга тотынып түгәрәк буенча йөрергә һәм йөгерергә өйрәнү;әле уң -әле сул аякта сикерүне өйрәнү.</w:t>
            </w:r>
          </w:p>
        </w:tc>
      </w:tr>
      <w:tr w:rsidR="00AB6ABD" w:rsidRPr="00AB6ABD" w:rsidTr="006020F3">
        <w:trPr>
          <w:trHeight w:val="252"/>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Фла</w:t>
            </w:r>
            <w:r w:rsidRPr="00AB6ABD">
              <w:rPr>
                <w:rFonts w:ascii="Times New Roman" w:eastAsia="Times New Roman" w:hAnsi="Times New Roman" w:cs="Times New Roman"/>
                <w:iCs/>
                <w:sz w:val="24"/>
                <w:szCs w:val="24"/>
                <w:lang w:eastAsia="ru-RU"/>
              </w:rPr>
              <w:t>ж</w:t>
            </w:r>
            <w:r w:rsidRPr="00AB6ABD">
              <w:rPr>
                <w:rFonts w:ascii="Times New Roman" w:eastAsia="Times New Roman" w:hAnsi="Times New Roman" w:cs="Times New Roman"/>
                <w:iCs/>
                <w:sz w:val="24"/>
                <w:szCs w:val="24"/>
                <w:lang w:val="tt-RU" w:eastAsia="ru-RU"/>
              </w:rPr>
              <w:t>оклар тотып: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Л.И.Пензулаева.</w:t>
            </w:r>
          </w:p>
        </w:tc>
        <w:tc>
          <w:tcPr>
            <w:tcW w:w="119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1)Кыек такта өстендә кулларны билгә куеп ян белән йөрү.                                                                                                                                            2) Брусоклар аша ике аякта сикереп чыгу.                                                                                                                                          3)Ике шеренгага капма-каршы тезелеп басабыз,бер –</w:t>
            </w:r>
            <w:r w:rsidRPr="00AB6ABD">
              <w:rPr>
                <w:rFonts w:ascii="Times New Roman" w:eastAsia="Times New Roman" w:hAnsi="Times New Roman" w:cs="Times New Roman"/>
                <w:sz w:val="24"/>
                <w:szCs w:val="24"/>
                <w:lang w:val="tt-RU" w:eastAsia="ru-RU"/>
              </w:rPr>
              <w:lastRenderedPageBreak/>
              <w:t>береңә тупны баш очыннан ыргытабыз.</w:t>
            </w:r>
          </w:p>
        </w:tc>
        <w:tc>
          <w:tcPr>
            <w:tcW w:w="119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1)Әле бер-әле икенче аякка таянып алга таба сикерү.                                                                                                                                                                                                2) Өскә тупны бәрү һәм аны ике куллап тоту.                                                                                                                                                                                                                                  3) Предметлар яныннан үрмәп йөрү</w:t>
            </w:r>
          </w:p>
        </w:tc>
        <w:tc>
          <w:tcPr>
            <w:tcW w:w="11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sz w:val="24"/>
                <w:szCs w:val="24"/>
                <w:lang w:val="tt-RU" w:eastAsia="ru-RU"/>
              </w:rPr>
              <w:t xml:space="preserve">1)Капма-каршы ике шеренгага тезелеп басабыз(арасы 2,5м), зур диаметрлы тупны бер-беребезгә ыргытабыз.                                                                                                                                 2) Гимнастик скәмья өстеннән корсак белән шуышып бару.                                                                              3)Гимнастик скәмья өстеннән баш очына мендәрчек </w:t>
            </w:r>
            <w:r w:rsidRPr="00AB6ABD">
              <w:rPr>
                <w:rFonts w:ascii="Times New Roman" w:eastAsia="Times New Roman" w:hAnsi="Times New Roman" w:cs="Times New Roman"/>
                <w:bCs/>
                <w:sz w:val="24"/>
                <w:szCs w:val="24"/>
                <w:lang w:val="tt-RU" w:eastAsia="ru-RU"/>
              </w:rPr>
              <w:lastRenderedPageBreak/>
              <w:t>куеп йөреп чыгу.</w:t>
            </w:r>
          </w:p>
        </w:tc>
        <w:tc>
          <w:tcPr>
            <w:tcW w:w="109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lastRenderedPageBreak/>
              <w:t xml:space="preserve">1) Гимнастик стена өстенә менү.                          2)Скәмья өстенә шакмаклар тезеп куела, шул шакмаклар өстеннән атлый-атлый йөреп чыгарга.                                                     3)Ике аякта предметлар </w:t>
            </w:r>
            <w:r w:rsidRPr="00AB6ABD">
              <w:rPr>
                <w:rFonts w:ascii="Times New Roman" w:eastAsia="Times New Roman" w:hAnsi="Times New Roman" w:cs="Times New Roman"/>
                <w:bCs/>
                <w:sz w:val="24"/>
                <w:szCs w:val="24"/>
                <w:lang w:val="tt-RU" w:eastAsia="ru-RU"/>
              </w:rPr>
              <w:lastRenderedPageBreak/>
              <w:t>яныннан икереп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trHeight w:val="634"/>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“Ловишки”   </w:t>
            </w:r>
          </w:p>
        </w:tc>
        <w:tc>
          <w:tcPr>
            <w:tcW w:w="11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“Идәндә утырып калма!”</w:t>
            </w:r>
          </w:p>
        </w:tc>
        <w:tc>
          <w:tcPr>
            <w:tcW w:w="119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“Аучы һәм куяннар”  </w:t>
            </w:r>
          </w:p>
        </w:tc>
        <w:tc>
          <w:tcPr>
            <w:tcW w:w="10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“Хәйләкәр төлке”          </w:t>
            </w:r>
          </w:p>
        </w:tc>
      </w:tr>
      <w:tr w:rsidR="00AB6ABD" w:rsidRPr="00AB6ABD" w:rsidTr="006020F3">
        <w:trPr>
          <w:trHeight w:val="859"/>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“Фигураны яса!”</w:t>
            </w:r>
          </w:p>
        </w:tc>
        <w:tc>
          <w:tcPr>
            <w:tcW w:w="11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“Кемдә туп?”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19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“Оча- өчмый”</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0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Бер колоннага тезелеп йөрү.    </w:t>
            </w:r>
          </w:p>
        </w:tc>
      </w:tr>
    </w:tbl>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val="tt-RU" w:eastAsia="ru-RU"/>
        </w:rPr>
      </w:pPr>
    </w:p>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ГЫЙНВАР АЕ</w:t>
      </w:r>
    </w:p>
    <w:tbl>
      <w:tblPr>
        <w:tblW w:w="5000" w:type="pct"/>
        <w:jc w:val="center"/>
        <w:tblCellMar>
          <w:top w:w="60" w:type="dxa"/>
          <w:left w:w="60" w:type="dxa"/>
          <w:bottom w:w="60" w:type="dxa"/>
          <w:right w:w="60" w:type="dxa"/>
        </w:tblCellMar>
        <w:tblLook w:val="0000"/>
      </w:tblPr>
      <w:tblGrid>
        <w:gridCol w:w="1471"/>
        <w:gridCol w:w="1814"/>
        <w:gridCol w:w="2028"/>
        <w:gridCol w:w="2134"/>
        <w:gridCol w:w="2028"/>
      </w:tblGrid>
      <w:tr w:rsidR="00AB6ABD" w:rsidRPr="008923A5"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777"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2" o:spid="_x0000_s1042" type="#_x0000_t32" style="position:absolute;left:0;text-align:left;margin-left:-1.95pt;margin-top:-3.2pt;width:87pt;height:58.0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Hc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Этаплары </w:t>
            </w:r>
          </w:p>
        </w:tc>
        <w:tc>
          <w:tcPr>
            <w:tcW w:w="2027"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p>
        </w:tc>
        <w:tc>
          <w:tcPr>
            <w:tcW w:w="112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0"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 xml:space="preserve">4-нче </w:t>
            </w:r>
            <w:r w:rsidRPr="00AB6ABD">
              <w:rPr>
                <w:rFonts w:ascii="Times New Roman" w:eastAsiaTheme="minorEastAsia" w:hAnsi="Times New Roman" w:cs="Times New Roman"/>
                <w:sz w:val="24"/>
                <w:szCs w:val="24"/>
                <w:lang w:val="tt-RU" w:eastAsia="ru-RU"/>
              </w:rPr>
              <w:t xml:space="preserve"> 5 – нче </w:t>
            </w:r>
            <w:r w:rsidRPr="00AB6ABD">
              <w:rPr>
                <w:rFonts w:ascii="Times New Roman" w:eastAsiaTheme="minorEastAsia" w:hAnsi="Times New Roman" w:cs="Times New Roman"/>
                <w:sz w:val="24"/>
                <w:szCs w:val="24"/>
                <w:lang w:eastAsia="ru-RU"/>
              </w:rPr>
              <w:t>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r>
      <w:tr w:rsidR="00AB6ABD" w:rsidRPr="00AB6ABD" w:rsidTr="006020F3">
        <w:trPr>
          <w:trHeight w:val="474"/>
          <w:jc w:val="center"/>
        </w:trPr>
        <w:tc>
          <w:tcPr>
            <w:tcW w:w="777"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2027"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2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0"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
                <w:bCs/>
                <w:sz w:val="24"/>
                <w:szCs w:val="24"/>
                <w:lang w:eastAsia="ru-RU"/>
              </w:rPr>
              <w:t xml:space="preserve">: </w:t>
            </w:r>
            <w:r w:rsidRPr="00AB6ABD">
              <w:rPr>
                <w:rFonts w:ascii="Times New Roman" w:eastAsia="Times New Roman" w:hAnsi="Times New Roman" w:cs="Times New Roman"/>
                <w:sz w:val="24"/>
                <w:szCs w:val="24"/>
                <w:lang w:eastAsia="ru-RU"/>
              </w:rPr>
              <w:t>спорт залында кәшәкәләр һәм алка белән төрле хәрәкәтләргә өйрәтү; йөрү һәм алып баручыны алмаштырган һәм төрле юнәлешләрдә йөгерү вакытында киңлеккә йөз тота белү; эскәмияләр аша сикергәндә һәм борычтан сикергәндә куркынычсызлык техникасын саклый белү</w:t>
            </w:r>
          </w:p>
        </w:tc>
      </w:tr>
      <w:tr w:rsidR="00AB6ABD" w:rsidRPr="008923A5" w:rsidTr="006020F3">
        <w:trPr>
          <w:trHeight w:val="252"/>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95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Шайба бел</w:t>
            </w:r>
            <w:r w:rsidRPr="00AB6ABD">
              <w:rPr>
                <w:rFonts w:ascii="Times New Roman" w:eastAsia="Times New Roman" w:hAnsi="Times New Roman" w:cs="Times New Roman"/>
                <w:sz w:val="24"/>
                <w:szCs w:val="24"/>
                <w:lang w:val="tt-RU" w:eastAsia="ru-RU"/>
              </w:rPr>
              <w:t>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Шайба белән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8923A5" w:rsidTr="006020F3">
        <w:trPr>
          <w:trHeight w:val="2996"/>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5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  алканы бер кулдан икенчесенә күчерү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алканы аяк астында йөртү.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шайбаны өскә  тәбә ыргыту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алка салу.</w:t>
            </w:r>
            <w:r w:rsidRPr="00AB6ABD">
              <w:rPr>
                <w:rFonts w:ascii="Times New Roman" w:eastAsia="Times New Roman" w:hAnsi="Times New Roman" w:cs="Times New Roman"/>
                <w:sz w:val="24"/>
                <w:szCs w:val="24"/>
                <w:lang w:val="tt-RU" w:eastAsia="ru-RU"/>
              </w:rPr>
              <w:br/>
            </w:r>
          </w:p>
        </w:tc>
        <w:tc>
          <w:tcPr>
            <w:tcW w:w="107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 алканы бер кулдан икенчесенә күчерү.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алканы аяк астында йөртү.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шайбаны өскә  тәбә ыргыту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алка салу.</w:t>
            </w:r>
          </w:p>
        </w:tc>
        <w:tc>
          <w:tcPr>
            <w:tcW w:w="112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бер-беренне әйләнә буенча чаналарда йөртү.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2) һаваны күзәтү.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таудан чанада шуу</w:t>
            </w:r>
          </w:p>
        </w:tc>
        <w:tc>
          <w:tcPr>
            <w:tcW w:w="107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1.Гимнастик эскәмияләр буенча йөрү, уртада әйләнеш ясарга һәм алга таба узарга, рейс аша атлапсикерергә</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2.Урыннан ераклыкка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билгеләнгән урынга бәрү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Уң һәм сул як белән обручтан чыгу</w:t>
            </w:r>
          </w:p>
        </w:tc>
      </w:tr>
      <w:tr w:rsidR="00AB6ABD" w:rsidRPr="00AB6ABD" w:rsidTr="006020F3">
        <w:trPr>
          <w:trHeight w:val="422"/>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Аю һәм бал кортлары”</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«Аю һәм бал кортлары”</w:t>
            </w:r>
          </w:p>
        </w:tc>
        <w:tc>
          <w:tcPr>
            <w:tcW w:w="11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Ябалак”</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«Ябалак”</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“Идәндә  утырып  калма!”</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p>
        </w:tc>
      </w:tr>
      <w:tr w:rsidR="00AB6ABD" w:rsidRPr="00AB6ABD" w:rsidTr="006020F3">
        <w:trPr>
          <w:trHeight w:val="862"/>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Бөр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«Бөр коллонага төзеоеп йөрү”</w:t>
            </w:r>
          </w:p>
        </w:tc>
        <w:tc>
          <w:tcPr>
            <w:tcW w:w="11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«Бөр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“Оча – очмый уены”</w:t>
            </w:r>
          </w:p>
        </w:tc>
      </w:tr>
    </w:tbl>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ФЕВРАЛЬ АЕ</w:t>
      </w:r>
    </w:p>
    <w:tbl>
      <w:tblPr>
        <w:tblW w:w="5000" w:type="pct"/>
        <w:jc w:val="center"/>
        <w:tblCellMar>
          <w:top w:w="60" w:type="dxa"/>
          <w:left w:w="60" w:type="dxa"/>
          <w:bottom w:w="60" w:type="dxa"/>
          <w:right w:w="60" w:type="dxa"/>
        </w:tblCellMar>
        <w:tblLook w:val="0000"/>
      </w:tblPr>
      <w:tblGrid>
        <w:gridCol w:w="1429"/>
        <w:gridCol w:w="1825"/>
        <w:gridCol w:w="2145"/>
        <w:gridCol w:w="2039"/>
        <w:gridCol w:w="2037"/>
      </w:tblGrid>
      <w:tr w:rsidR="00AB6ABD" w:rsidRPr="008923A5"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754"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3" o:spid="_x0000_s1041" type="#_x0000_t32" style="position:absolute;left:0;text-align:left;margin-left:-2.2pt;margin-top:-3.2pt;width:87pt;height:58.0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C1XFB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963"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Мактаулы солдат</w:t>
            </w:r>
            <w:r w:rsidRPr="00AB6ABD">
              <w:rPr>
                <w:rFonts w:ascii="Times New Roman" w:eastAsiaTheme="minorEastAsia" w:hAnsi="Times New Roman" w:cs="Times New Roman"/>
                <w:sz w:val="24"/>
                <w:szCs w:val="24"/>
                <w:lang w:val="tt-RU" w:eastAsia="ru-RU"/>
              </w:rPr>
              <w:t>”</w:t>
            </w:r>
          </w:p>
        </w:tc>
        <w:tc>
          <w:tcPr>
            <w:tcW w:w="1132"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Булачак Ватанны саклаучылар</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2151"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23 февраль бәйрәме</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AB6ABD" w:rsidTr="006020F3">
        <w:trPr>
          <w:trHeight w:val="983"/>
          <w:jc w:val="center"/>
        </w:trPr>
        <w:tc>
          <w:tcPr>
            <w:tcW w:w="75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6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32"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2151"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Планлаштырылган нәтиҗәләр аша интегратив сыйфатларны үстерү</w:t>
            </w:r>
            <w:r w:rsidRPr="00AB6ABD">
              <w:rPr>
                <w:rFonts w:ascii="Times New Roman" w:eastAsia="Times New Roman" w:hAnsi="Times New Roman" w:cs="Times New Roman"/>
                <w:b/>
                <w:bCs/>
                <w:sz w:val="24"/>
                <w:szCs w:val="24"/>
                <w:lang w:val="tt-RU" w:eastAsia="ru-RU"/>
              </w:rPr>
              <w:t xml:space="preserve">: </w:t>
            </w:r>
            <w:r w:rsidRPr="00AB6ABD">
              <w:rPr>
                <w:rFonts w:ascii="Times New Roman" w:eastAsia="Times New Roman" w:hAnsi="Times New Roman" w:cs="Times New Roman"/>
                <w:sz w:val="24"/>
                <w:szCs w:val="24"/>
                <w:lang w:eastAsia="ru-RU"/>
              </w:rPr>
              <w:t xml:space="preserve"> балаларны йөгерүдә һәм сикерүдә күнегүләр башкарганда үз тәненең торышын күзәтеп торырга; балаларны спорт төрләре белән чаңгыда йөрү белән таныштырырга; дүрт аяклы йөрү элементлары белән уен хәрәкәтләрен башкарырга, тупны ыргытканда һәм тотканда куркынычсызлык кагыйдәләрен үтәргә; ике аяклы сикерүдә алга таба һәм киртәләр аша сикерүдә куркынычсызлык кагыйдәләрен үтәргә;                                             </w:t>
            </w:r>
          </w:p>
        </w:tc>
      </w:tr>
      <w:tr w:rsidR="00AB6ABD" w:rsidRPr="00AB6ABD" w:rsidTr="006020F3">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Предметларсыз </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Туп белән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1сигнал буенча шеренгадан качарга, иркен йөгерергә һәм сигнал буенча шеренгага басарга.</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2)     сигнал буенча шеренгадан сикерергә, төрле юнәлешләрдә ике аяктан сикерергә һәм сигнал буенча </w:t>
            </w:r>
            <w:r w:rsidRPr="00AB6ABD">
              <w:rPr>
                <w:rFonts w:ascii="Times New Roman" w:eastAsia="Times New Roman" w:hAnsi="Times New Roman" w:cs="Times New Roman"/>
                <w:sz w:val="24"/>
                <w:szCs w:val="24"/>
                <w:lang w:val="tt-RU" w:eastAsia="ru-RU"/>
              </w:rPr>
              <w:lastRenderedPageBreak/>
              <w:t xml:space="preserve">шеренгага сикерергә.                                 </w:t>
            </w:r>
            <w:r w:rsidRPr="00AB6ABD">
              <w:rPr>
                <w:rFonts w:ascii="Times New Roman" w:eastAsia="Times New Roman" w:hAnsi="Times New Roman" w:cs="Times New Roman"/>
                <w:sz w:val="24"/>
                <w:szCs w:val="24"/>
                <w:lang w:eastAsia="ru-RU"/>
              </w:rPr>
              <w:t>3) сигнал буенча-ургычлар яткан мәйданның капма-каршы ягына йөгерү.</w:t>
            </w:r>
          </w:p>
        </w:tc>
        <w:tc>
          <w:tcPr>
            <w:tcW w:w="113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lastRenderedPageBreak/>
              <w:t>1</w:t>
            </w:r>
            <w:r w:rsidRPr="00AB6ABD">
              <w:rPr>
                <w:rFonts w:ascii="Times New Roman" w:eastAsia="Times New Roman" w:hAnsi="Times New Roman" w:cs="Times New Roman"/>
                <w:sz w:val="24"/>
                <w:szCs w:val="24"/>
                <w:lang w:val="tt-RU" w:eastAsia="ru-RU"/>
              </w:rPr>
              <w:t>Скәмиядә йөгерү һәм сикереп төшү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эскәмия астына үтеп, аннан төшеп китү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скамейка аша үтеп кайту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оекбашларда йөгерү, утыру, әйләнеш.</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тупны  өскә күтәрү  һәм аска кадәр төшерү.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Туп тирәли йөгерү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өскә бәреп зал бунча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туп тотып бер – берең артыннан йөгерү.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куллар билдә, башка ком капчыгы куеп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бер – береңә туп бәреп, ике куллап тоту.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Скәмия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стенкага үрмәләү.</w:t>
            </w:r>
          </w:p>
        </w:tc>
      </w:tr>
      <w:tr w:rsidR="00AB6ABD" w:rsidRPr="00AB6ABD" w:rsidTr="006020F3">
        <w:trPr>
          <w:trHeight w:val="773"/>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Аучы куеннар”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Идәндә утырып калма”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“Капкан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Казлар уены”</w:t>
            </w:r>
          </w:p>
        </w:tc>
      </w:tr>
      <w:tr w:rsidR="00AB6ABD" w:rsidRPr="00AB6ABD" w:rsidTr="006020F3">
        <w:trPr>
          <w:trHeight w:val="1194"/>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Calibri" w:hAnsi="Times New Roman" w:cs="Times New Roman"/>
                <w:color w:val="000000" w:themeColor="text1"/>
                <w:sz w:val="24"/>
                <w:szCs w:val="24"/>
                <w:lang w:val="tt-RU"/>
              </w:rPr>
              <w:t>Коллонада төзелеп йөрү</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caps/>
          <w:sz w:val="24"/>
          <w:szCs w:val="24"/>
          <w:lang w:eastAsia="ru-RU"/>
        </w:rPr>
      </w:pPr>
      <w:r w:rsidRPr="00AB6ABD">
        <w:rPr>
          <w:rFonts w:ascii="Times New Roman" w:eastAsia="Times New Roman" w:hAnsi="Times New Roman" w:cs="Times New Roman"/>
          <w:bCs/>
          <w:caps/>
          <w:sz w:val="24"/>
          <w:szCs w:val="24"/>
          <w:lang w:eastAsia="ru-RU"/>
        </w:rPr>
        <w:t>МАРт  АЕ</w:t>
      </w:r>
    </w:p>
    <w:tbl>
      <w:tblPr>
        <w:tblW w:w="5000" w:type="pct"/>
        <w:jc w:val="center"/>
        <w:tblCellMar>
          <w:top w:w="60" w:type="dxa"/>
          <w:left w:w="60" w:type="dxa"/>
          <w:bottom w:w="60" w:type="dxa"/>
          <w:right w:w="60" w:type="dxa"/>
        </w:tblCellMar>
        <w:tblLook w:val="0000"/>
      </w:tblPr>
      <w:tblGrid>
        <w:gridCol w:w="1429"/>
        <w:gridCol w:w="1931"/>
        <w:gridCol w:w="2039"/>
        <w:gridCol w:w="2039"/>
        <w:gridCol w:w="2037"/>
      </w:tblGrid>
      <w:tr w:rsidR="00AB6ABD" w:rsidRPr="00AB6ABD"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754"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4" o:spid="_x0000_s1040" type="#_x0000_t32" style="position:absolute;left:0;text-align:left;margin-left:-2.2pt;margin-top:-3.2pt;width:87pt;height:58.0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Em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OfTEm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             Темалар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Этаплары </w:t>
            </w:r>
          </w:p>
        </w:tc>
        <w:tc>
          <w:tcPr>
            <w:tcW w:w="1019"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“Халыкара хатын кызлар көне”</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 мәдәнияте</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Һәм традицияләре”</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“Халык мәдәнияте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Һәм традицияләре”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“Халык мәдәнияте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Һәм традицияләре”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74"/>
          <w:jc w:val="center"/>
        </w:trPr>
        <w:tc>
          <w:tcPr>
            <w:tcW w:w="75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9"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 xml:space="preserve">Планлаштырылган нәтиҗәләр аша интегратив сыйфатларны үстерү: </w:t>
            </w:r>
            <w:r w:rsidRPr="00AB6ABD">
              <w:rPr>
                <w:rFonts w:ascii="Times New Roman" w:eastAsia="Times New Roman" w:hAnsi="Times New Roman" w:cs="Times New Roman"/>
                <w:bCs/>
                <w:sz w:val="24"/>
                <w:szCs w:val="24"/>
                <w:lang w:eastAsia="ru-RU"/>
              </w:rPr>
              <w:t>балаларны музыкадагы динамикалы үзгәрешләргә игътибар итәргә, зур киеренкелек белән хәрәкәтләргә күчү, ике аякта сикерү осталыгын һәм күнекмәләрен камилләштерергә; туп белән уен биремнәрендә куелган хәрәкәт бурычларын хәл иткәндә балалар интуициясен үстерергә; кыюлык, игътибарлылык тәрбияләргә өйрәтү.</w:t>
            </w:r>
          </w:p>
        </w:tc>
      </w:tr>
      <w:tr w:rsidR="00AB6ABD" w:rsidRPr="00AB6ABD" w:rsidTr="006020F3">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Скакалка бел</w:t>
            </w:r>
            <w:r w:rsidRPr="00AB6ABD">
              <w:rPr>
                <w:rFonts w:ascii="Times New Roman" w:eastAsia="Times New Roman" w:hAnsi="Times New Roman" w:cs="Times New Roman"/>
                <w:sz w:val="24"/>
                <w:szCs w:val="24"/>
                <w:lang w:val="tt-RU" w:eastAsia="ru-RU"/>
              </w:rPr>
              <w:t>ә</w:t>
            </w:r>
            <w:r w:rsidRPr="00AB6ABD">
              <w:rPr>
                <w:rFonts w:ascii="Times New Roman" w:eastAsia="Times New Roman" w:hAnsi="Times New Roman" w:cs="Times New Roman"/>
                <w:sz w:val="24"/>
                <w:szCs w:val="24"/>
                <w:lang w:eastAsia="ru-RU"/>
              </w:rPr>
              <w:t>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8923A5" w:rsidTr="006020F3">
        <w:trPr>
          <w:trHeight w:val="219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Төп хәрәкәт төрләре:</w:t>
            </w:r>
          </w:p>
        </w:tc>
        <w:tc>
          <w:tcPr>
            <w:tcW w:w="10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Музыка астында бармаклар өчен күнегүләр</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шигырь тактына төрле хәрәкәтләр үтәү.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минем арттан хәрәкәтлә кабатлау.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«Нурлар» күнегүе.</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2)нурлар кебек музыкага хәрәкәтләнү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предметлар аша сикереп чыгу.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Тупны сул һәм уң аяк белән тәгәрәтү.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тупны сул һәм уң кул белән әйләндерү.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өскә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тупны гимнсатик скәмиядә  тәгәрәтү.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Тиз атлаганда приседание ясау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салапм аша чыгу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3) үрмәләү </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Йомырка һәм кашык белән  эстафета</w:t>
            </w:r>
          </w:p>
        </w:tc>
      </w:tr>
      <w:tr w:rsidR="00AB6ABD" w:rsidRPr="00AB6ABD" w:rsidTr="006020F3">
        <w:trPr>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lastRenderedPageBreak/>
              <w:t>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Calibri" w:hAnsi="Times New Roman" w:cs="Times New Roman"/>
                <w:color w:val="000000" w:themeColor="text1"/>
                <w:sz w:val="24"/>
                <w:szCs w:val="24"/>
                <w:lang w:val="tt-RU"/>
              </w:rPr>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Аю һәм бал 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Карусель”</w:t>
            </w:r>
          </w:p>
        </w:tc>
      </w:tr>
      <w:tr w:rsidR="00AB6ABD" w:rsidRPr="00AB6ABD" w:rsidTr="006020F3">
        <w:trPr>
          <w:trHeight w:val="928"/>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Аз 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 xml:space="preserve">АПРЕЛЬ   АЕ        </w:t>
      </w:r>
    </w:p>
    <w:tbl>
      <w:tblPr>
        <w:tblW w:w="5000" w:type="pct"/>
        <w:jc w:val="center"/>
        <w:tblCellMar>
          <w:top w:w="60" w:type="dxa"/>
          <w:left w:w="60" w:type="dxa"/>
          <w:bottom w:w="60" w:type="dxa"/>
          <w:right w:w="60" w:type="dxa"/>
        </w:tblCellMar>
        <w:tblLook w:val="0000"/>
      </w:tblPr>
      <w:tblGrid>
        <w:gridCol w:w="1429"/>
        <w:gridCol w:w="1931"/>
        <w:gridCol w:w="2039"/>
        <w:gridCol w:w="2039"/>
        <w:gridCol w:w="2037"/>
      </w:tblGrid>
      <w:tr w:rsidR="00AB6ABD" w:rsidRPr="00AB6ABD"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Оештырылган белем бирү эшчәнлегенең эчтәлеге</w:t>
            </w:r>
          </w:p>
        </w:tc>
      </w:tr>
      <w:tr w:rsidR="00AB6ABD" w:rsidRPr="00AB6ABD" w:rsidTr="006020F3">
        <w:trPr>
          <w:trHeight w:val="414"/>
          <w:jc w:val="center"/>
        </w:trPr>
        <w:tc>
          <w:tcPr>
            <w:tcW w:w="754"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5" o:spid="_x0000_s1039" type="#_x0000_t32" style="position:absolute;left:0;text-align:left;margin-left:-2.2pt;margin-top:-3.2pt;width:87pt;height:58.0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1019"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Яз килде</w:t>
            </w:r>
            <w:r w:rsidRPr="00AB6ABD">
              <w:rPr>
                <w:rFonts w:ascii="Times New Roman" w:eastAsiaTheme="minorEastAsia" w:hAnsi="Times New Roman" w:cs="Times New Roman"/>
                <w:sz w:val="24"/>
                <w:szCs w:val="24"/>
                <w:lang w:val="tt-RU" w:eastAsia="ru-RU"/>
              </w:rPr>
              <w:t>”</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Яз килде –табигать уянды</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Галәм  киңлекләре</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Тукай яши безнең күңелләрдә</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74"/>
          <w:jc w:val="center"/>
        </w:trPr>
        <w:tc>
          <w:tcPr>
            <w:tcW w:w="75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9"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eastAsia="ru-RU"/>
              </w:rPr>
              <w:t xml:space="preserve"> ике аякта алга алга таба һәм каршылыклар аша сикерүдә куркынычсызлык кагыйдәләрен үтәргә, балаларны йөрештә, йөгерүдә, парка һәм колоннада үзгәртеп коруда күнегүләр ясарга; авыш яссы буенча йөрештәге тигезлекне саклый белүне камилләштерергә; югары таянычта йөрештәге тигезлек күнекмәләрен камилләштерерг</w:t>
            </w:r>
            <w:r w:rsidRPr="00AB6ABD">
              <w:rPr>
                <w:rFonts w:ascii="Times New Roman" w:eastAsia="Times New Roman" w:hAnsi="Times New Roman" w:cs="Times New Roman"/>
                <w:bCs/>
                <w:sz w:val="24"/>
                <w:szCs w:val="24"/>
                <w:lang w:val="tt-RU" w:eastAsia="ru-RU"/>
              </w:rPr>
              <w:t>ә өйрәтү.</w:t>
            </w:r>
          </w:p>
        </w:tc>
      </w:tr>
      <w:tr w:rsidR="00AB6ABD" w:rsidRPr="00AB6ABD" w:rsidTr="006020F3">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Яулыклар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Чыбыклар белән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trHeight w:val="2707"/>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Төп хәрәкәт төрләре</w:t>
            </w:r>
          </w:p>
        </w:tc>
        <w:tc>
          <w:tcPr>
            <w:tcW w:w="10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Гимнастик скәмиядә йөргәндә борылып каршыякка китү.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Бер обручтан икенче обручка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Билгеләнгән урынга  уң һәм сул кул белән бәрү.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смәмиядә тиз йөреп, карга сикереп төшү.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 xml:space="preserve"> балалар карны куып тота һәм тота</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3)</w:t>
            </w:r>
            <w:r w:rsidRPr="00AB6ABD">
              <w:rPr>
                <w:rFonts w:ascii="Times New Roman" w:eastAsia="Times New Roman" w:hAnsi="Times New Roman" w:cs="Times New Roman"/>
                <w:sz w:val="24"/>
                <w:szCs w:val="24"/>
                <w:lang w:val="tt-RU" w:eastAsia="ru-RU"/>
              </w:rPr>
              <w:t>кар бөртекләренә чыбык оргыту.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Колонна буенча ике аякта сикереп бару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горизонталь максатка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баскычка менү һәм авыш юл буйлап төшү.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алга таба ике аякта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ике аякта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Йөгерү белән сикерүне чиратлаштыру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4) Түбән бүрәнәгә сикереп менү </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5)Бүрәнә өстендә йөрү.</w:t>
            </w:r>
          </w:p>
        </w:tc>
      </w:tr>
      <w:tr w:rsidR="00AB6ABD" w:rsidRPr="00AB6ABD" w:rsidTr="006020F3">
        <w:trPr>
          <w:trHeight w:val="720"/>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«Аю һәм бал 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«Тукта»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Calibri" w:hAnsi="Times New Roman" w:cs="Times New Roman"/>
                <w:color w:val="000000" w:themeColor="text1"/>
                <w:sz w:val="24"/>
                <w:szCs w:val="24"/>
                <w:lang w:val="tt-RU"/>
              </w:rPr>
              <w:t>«Кармак”</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«Кармак »</w:t>
            </w:r>
          </w:p>
        </w:tc>
      </w:tr>
      <w:tr w:rsidR="00AB6ABD" w:rsidRPr="00AB6ABD" w:rsidTr="006020F3">
        <w:trPr>
          <w:trHeight w:val="704"/>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color w:val="000000" w:themeColor="text1"/>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Коллонада төзелеп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МАЙ АЕ</w:t>
      </w:r>
    </w:p>
    <w:tbl>
      <w:tblPr>
        <w:tblW w:w="5000" w:type="pct"/>
        <w:jc w:val="center"/>
        <w:tblCellMar>
          <w:top w:w="60" w:type="dxa"/>
          <w:left w:w="60" w:type="dxa"/>
          <w:bottom w:w="60" w:type="dxa"/>
          <w:right w:w="60" w:type="dxa"/>
        </w:tblCellMar>
        <w:tblLook w:val="0000"/>
      </w:tblPr>
      <w:tblGrid>
        <w:gridCol w:w="1313"/>
        <w:gridCol w:w="2047"/>
        <w:gridCol w:w="2039"/>
        <w:gridCol w:w="2039"/>
        <w:gridCol w:w="2037"/>
      </w:tblGrid>
      <w:tr w:rsidR="00AB6ABD" w:rsidRPr="008923A5"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693"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lastRenderedPageBreak/>
              <w:pict>
                <v:shape id="Прямая со стрелкой 16" o:spid="_x0000_s1038" type="#_x0000_t32" style="position:absolute;left:0;text-align:left;margin-left:-2.2pt;margin-top:-3.2pt;width:87pt;height:58.0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CLuIHG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1080"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w:t>
            </w:r>
            <w:r w:rsidRPr="00AB6ABD">
              <w:rPr>
                <w:rFonts w:ascii="Times New Roman" w:eastAsiaTheme="minorEastAsia" w:hAnsi="Times New Roman" w:cs="Times New Roman"/>
                <w:sz w:val="24"/>
                <w:szCs w:val="24"/>
                <w:lang w:eastAsia="ru-RU"/>
              </w:rPr>
              <w:t>иңү көне</w:t>
            </w:r>
            <w:r w:rsidRPr="00AB6ABD">
              <w:rPr>
                <w:rFonts w:ascii="Times New Roman" w:eastAsiaTheme="minorEastAsia" w:hAnsi="Times New Roman" w:cs="Times New Roman"/>
                <w:sz w:val="24"/>
                <w:szCs w:val="24"/>
                <w:lang w:val="tt-RU" w:eastAsia="ru-RU"/>
              </w:rPr>
              <w:t>”</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“Җиңү көне”</w:t>
            </w:r>
          </w:p>
        </w:tc>
        <w:tc>
          <w:tcPr>
            <w:tcW w:w="2151"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74"/>
          <w:jc w:val="center"/>
        </w:trPr>
        <w:tc>
          <w:tcPr>
            <w:tcW w:w="69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80"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2151"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sz w:val="24"/>
                <w:szCs w:val="24"/>
                <w:lang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eastAsia="ru-RU"/>
              </w:rPr>
              <w:t xml:space="preserve"> балаларда традицион булмаган предметларны кулланып уен хәрәкәтләре шартларында тиз ориентлаша белү; бадминтон уйнаганда уен күнегүләренә өйрәтү; алга таба һәм киртәләр аша алга китеп, ике аякта сикерүдә куркынычсызлык кагыйдәләрен үтәргә өйрәтү; уен кагыйдәләрен үтәргә һәм уен барышында рольләр алыша белергә өйрәтү.</w:t>
            </w:r>
          </w:p>
        </w:tc>
      </w:tr>
      <w:tr w:rsidR="00AB6ABD" w:rsidRPr="008923A5" w:rsidTr="006020F3">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8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Чыбыклар белән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Флаглар белән </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Флаглар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trHeight w:val="2765"/>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Төп хәрәкәт төрләре</w:t>
            </w:r>
          </w:p>
        </w:tc>
        <w:tc>
          <w:tcPr>
            <w:tcW w:w="108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 чыбыкны төрле якка сөлтәү</w:t>
            </w:r>
            <w:r w:rsidRPr="00AB6ABD">
              <w:rPr>
                <w:rFonts w:ascii="Times New Roman" w:eastAsia="Times New Roman" w:hAnsi="Times New Roman" w:cs="Times New Roman"/>
                <w:sz w:val="24"/>
                <w:szCs w:val="24"/>
                <w:lang w:eastAsia="ru-RU"/>
              </w:rPr>
              <w:t>;                                         2)</w:t>
            </w:r>
            <w:r w:rsidRPr="00AB6ABD">
              <w:rPr>
                <w:rFonts w:ascii="Times New Roman" w:eastAsia="Times New Roman" w:hAnsi="Times New Roman" w:cs="Times New Roman"/>
                <w:sz w:val="24"/>
                <w:szCs w:val="24"/>
                <w:lang w:val="tt-RU" w:eastAsia="ru-RU"/>
              </w:rPr>
              <w:t xml:space="preserve"> чыбыкларны ак түгәрәккә бәрү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3)</w:t>
            </w:r>
            <w:r w:rsidRPr="00AB6ABD">
              <w:rPr>
                <w:rFonts w:ascii="Times New Roman" w:eastAsia="Times New Roman" w:hAnsi="Times New Roman" w:cs="Times New Roman"/>
                <w:sz w:val="24"/>
                <w:szCs w:val="24"/>
                <w:lang w:val="tt-RU" w:eastAsia="ru-RU"/>
              </w:rPr>
              <w:t xml:space="preserve"> чыбыклараша чыгу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флаглар белән күнегүләр үтәү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флаглар утырү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флаглар тотып колоннада йөгерү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флаглар белән күнегүләр үтәү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флаглар белән  утыру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флаглар тотып колоннада йөгерү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гимнастик скәмиядә тупны тотып  йөрү</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Корсакта гимнастик скәмиядә шуышу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Сәмия аша сикереп чыгу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4.</w:t>
            </w:r>
            <w:r w:rsidRPr="00AB6ABD">
              <w:rPr>
                <w:rFonts w:ascii="Times New Roman" w:eastAsia="Times New Roman" w:hAnsi="Times New Roman" w:cs="Times New Roman"/>
                <w:sz w:val="24"/>
                <w:szCs w:val="24"/>
                <w:lang w:val="tt-RU" w:eastAsia="ru-RU"/>
              </w:rPr>
              <w:t>Гимнастик стенкага үрмәләү.</w:t>
            </w:r>
          </w:p>
        </w:tc>
      </w:tr>
      <w:tr w:rsidR="00AB6ABD" w:rsidRPr="00AB6ABD" w:rsidTr="006020F3">
        <w:trPr>
          <w:trHeight w:val="80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Хәрәкәтле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Капкан</w:t>
            </w:r>
            <w:r w:rsidRPr="00AB6ABD">
              <w:rPr>
                <w:rFonts w:ascii="Times New Roman" w:eastAsia="Times New Roman" w:hAnsi="Times New Roman" w:cs="Times New Roman"/>
                <w:color w:val="000000" w:themeColor="text1"/>
                <w:sz w:val="24"/>
                <w:szCs w:val="24"/>
                <w:lang w:eastAsia="ru-RU"/>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Капкан”</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Капкан</w:t>
            </w:r>
            <w:r w:rsidRPr="00AB6ABD">
              <w:rPr>
                <w:rFonts w:ascii="Times New Roman" w:eastAsia="Times New Roman" w:hAnsi="Times New Roman" w:cs="Times New Roman"/>
                <w:color w:val="000000" w:themeColor="text1"/>
                <w:sz w:val="24"/>
                <w:szCs w:val="24"/>
                <w:lang w:eastAsia="ru-RU"/>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val="tt-RU" w:eastAsia="ru-RU"/>
              </w:rPr>
              <w:t>“Капкан</w:t>
            </w:r>
            <w:r w:rsidRPr="00AB6ABD">
              <w:rPr>
                <w:rFonts w:ascii="Times New Roman" w:eastAsia="Times New Roman" w:hAnsi="Times New Roman" w:cs="Times New Roman"/>
                <w:color w:val="000000" w:themeColor="text1"/>
                <w:sz w:val="24"/>
                <w:szCs w:val="24"/>
                <w:lang w:eastAsia="ru-RU"/>
              </w:rPr>
              <w:t>»</w:t>
            </w:r>
          </w:p>
        </w:tc>
      </w:tr>
      <w:tr w:rsidR="00AB6ABD" w:rsidRPr="00AB6ABD" w:rsidTr="006020F3">
        <w:trPr>
          <w:trHeight w:val="118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Аз хәрәкәтле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w:t>
            </w:r>
            <w:r w:rsidRPr="00AB6ABD">
              <w:rPr>
                <w:rFonts w:ascii="Times New Roman" w:eastAsia="Times New Roman" w:hAnsi="Times New Roman" w:cs="Times New Roman"/>
                <w:color w:val="000000" w:themeColor="text1"/>
                <w:sz w:val="24"/>
                <w:szCs w:val="24"/>
                <w:lang w:val="tt-RU" w:eastAsia="ru-RU"/>
              </w:rPr>
              <w:t>әрсә үзгәрде уены</w:t>
            </w:r>
            <w:r w:rsidRPr="00AB6ABD">
              <w:rPr>
                <w:rFonts w:ascii="Times New Roman" w:eastAsia="Times New Roman" w:hAnsi="Times New Roman" w:cs="Times New Roman"/>
                <w:color w:val="000000" w:themeColor="text1"/>
                <w:sz w:val="24"/>
                <w:szCs w:val="24"/>
                <w:lang w:eastAsia="ru-RU"/>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«Нәрсә үзгәрде уены»</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СЕНТЯБРЬ    АЕ</w:t>
      </w:r>
    </w:p>
    <w:tbl>
      <w:tblPr>
        <w:tblW w:w="5000" w:type="pct"/>
        <w:tblInd w:w="-82" w:type="dxa"/>
        <w:tblCellMar>
          <w:top w:w="60" w:type="dxa"/>
          <w:left w:w="60" w:type="dxa"/>
          <w:bottom w:w="60" w:type="dxa"/>
          <w:right w:w="60" w:type="dxa"/>
        </w:tblCellMar>
        <w:tblLook w:val="0000"/>
      </w:tblPr>
      <w:tblGrid>
        <w:gridCol w:w="1815"/>
        <w:gridCol w:w="1781"/>
        <w:gridCol w:w="1618"/>
        <w:gridCol w:w="1982"/>
        <w:gridCol w:w="11"/>
        <w:gridCol w:w="1120"/>
        <w:gridCol w:w="1148"/>
      </w:tblGrid>
      <w:tr w:rsidR="00AB6ABD" w:rsidRPr="00AB6ABD" w:rsidTr="006020F3">
        <w:trPr>
          <w:trHeight w:val="456"/>
        </w:trPr>
        <w:tc>
          <w:tcPr>
            <w:tcW w:w="5000" w:type="pct"/>
            <w:gridSpan w:val="7"/>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556"/>
        </w:trPr>
        <w:tc>
          <w:tcPr>
            <w:tcW w:w="988" w:type="pc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7" o:spid="_x0000_s1037" type="#_x0000_t32" style="position:absolute;left:0;text-align:left;margin-left:-.4pt;margin-top:-4.1pt;width:73.5pt;height:60.7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865"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“Белем көне ”</w:t>
            </w:r>
          </w:p>
        </w:tc>
        <w:tc>
          <w:tcPr>
            <w:tcW w:w="884"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“Белем көне ”</w:t>
            </w:r>
          </w:p>
        </w:tc>
        <w:tc>
          <w:tcPr>
            <w:tcW w:w="1076"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“Көз”</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187" w:type="pct"/>
            <w:gridSpan w:val="3"/>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“Көз”</w:t>
            </w:r>
          </w:p>
        </w:tc>
      </w:tr>
      <w:tr w:rsidR="00AB6ABD" w:rsidRPr="00AB6ABD" w:rsidTr="006020F3">
        <w:trPr>
          <w:trHeight w:val="1084"/>
        </w:trPr>
        <w:tc>
          <w:tcPr>
            <w:tcW w:w="5000" w:type="pct"/>
            <w:gridSpan w:val="7"/>
            <w:tcBorders>
              <w:top w:val="single" w:sz="6" w:space="0" w:color="000000"/>
              <w:left w:val="single" w:sz="6" w:space="0" w:color="000000"/>
              <w:bottom w:val="single" w:sz="4" w:space="0" w:color="auto"/>
              <w:right w:val="single" w:sz="4" w:space="0" w:color="auto"/>
            </w:tcBorders>
          </w:tcPr>
          <w:p w:rsidR="00AB6ABD" w:rsidRPr="00AB6ABD" w:rsidRDefault="00AB6ABD" w:rsidP="00AB6ABD">
            <w:pP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Calibri" w:hAnsi="Times New Roman" w:cs="Times New Roman"/>
                <w:sz w:val="24"/>
                <w:szCs w:val="24"/>
              </w:rPr>
              <w:t>:</w:t>
            </w:r>
            <w:r w:rsidRPr="00AB6ABD">
              <w:rPr>
                <w:rFonts w:ascii="Times New Roman" w:eastAsia="Times New Roman" w:hAnsi="Times New Roman" w:cs="Times New Roman"/>
                <w:sz w:val="24"/>
                <w:szCs w:val="24"/>
                <w:lang w:val="tt-RU" w:eastAsia="ru-RU"/>
              </w:rPr>
              <w:t>Бер колоннага тезелеп йөрергә һәм йөгерергә өйрәнү(чиратка салып);төрле юнәлештә йөгереп апаның сигналы буенча колоннаңда урыныңны табып басу,өч колоннага бүленергә,йөгергәндә темпны үзгәртергә өйрәнү.</w:t>
            </w:r>
          </w:p>
        </w:tc>
      </w:tr>
      <w:tr w:rsidR="00AB6ABD" w:rsidRPr="00AB6ABD" w:rsidTr="006020F3">
        <w:trPr>
          <w:trHeight w:val="177"/>
        </w:trPr>
        <w:tc>
          <w:tcPr>
            <w:tcW w:w="98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lastRenderedPageBreak/>
              <w:t>ОРУ:</w:t>
            </w:r>
          </w:p>
        </w:tc>
        <w:tc>
          <w:tcPr>
            <w:tcW w:w="86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 Пензулаева.</w:t>
            </w:r>
          </w:p>
        </w:tc>
        <w:tc>
          <w:tcPr>
            <w:tcW w:w="884" w:type="pct"/>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Флажоклар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Л.И. Пензулаева.</w:t>
            </w:r>
          </w:p>
        </w:tc>
        <w:tc>
          <w:tcPr>
            <w:tcW w:w="1081"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Туп ярдәмендә:</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Л.И. Пензулаева.</w:t>
            </w:r>
          </w:p>
        </w:tc>
        <w:tc>
          <w:tcPr>
            <w:tcW w:w="1183" w:type="pct"/>
            <w:gridSpan w:val="2"/>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Таякчыклар ярдәмендә:</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Л.И.Пензулаева.</w:t>
            </w:r>
          </w:p>
        </w:tc>
      </w:tr>
      <w:tr w:rsidR="00AB6ABD" w:rsidRPr="008923A5" w:rsidTr="006020F3">
        <w:trPr>
          <w:trHeight w:val="2794"/>
        </w:trPr>
        <w:tc>
          <w:tcPr>
            <w:tcW w:w="988"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65"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1) Башка мендәрчек куеп гимнастик скәмя өстеннән алга таба атлап йөрү.   </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Алга таба бер-берсеннән 40 см ераклыкка тезеп куелган 6-8 шнур аша ике аякта сикереп чыгу.</w:t>
            </w:r>
          </w:p>
          <w:p w:rsidR="00AB6ABD" w:rsidRPr="00AB6ABD" w:rsidRDefault="00AB6ABD" w:rsidP="00AB6ABD">
            <w:pPr>
              <w:autoSpaceDE w:val="0"/>
              <w:autoSpaceDN w:val="0"/>
              <w:adjustRightInd w:val="0"/>
              <w:spacing w:after="0" w:line="252"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Ике шеренгага бүленеп капма-каршы басып баш өстеннән (диаметры20-25 см булган) тупны ыргыту</w:t>
            </w:r>
          </w:p>
        </w:tc>
        <w:tc>
          <w:tcPr>
            <w:tcW w:w="884" w:type="pct"/>
            <w:tcBorders>
              <w:top w:val="single" w:sz="4" w:space="0" w:color="auto"/>
              <w:left w:val="single" w:sz="6" w:space="0" w:color="000000"/>
              <w:bottom w:val="single" w:sz="4" w:space="0" w:color="auto"/>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1) Йөгереп килеп (баланың сузылган кул биеклегенә эленгән) предметка сикереп бармак очлары белән тию.                                                                2) Капма-каршы (бер-берсеннән 4 метр ераклыкка) баскан балаларның бер-берсенә шнур аша туп ыргыту.   </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3)Шнур астыннан идәнгә һәм шнурга тимичә иелеп чыгу.</w:t>
            </w:r>
          </w:p>
        </w:tc>
        <w:tc>
          <w:tcPr>
            <w:tcW w:w="1081" w:type="pct"/>
            <w:gridSpan w:val="2"/>
            <w:tcBorders>
              <w:top w:val="single" w:sz="4" w:space="0" w:color="auto"/>
              <w:left w:val="single" w:sz="6" w:space="0" w:color="000000"/>
              <w:bottom w:val="single" w:sz="4" w:space="0" w:color="auto"/>
              <w:right w:val="single" w:sz="4" w:space="0" w:color="auto"/>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 Балалар өч түгәрәк ясап басалар, бер балада туп була, шул туп сигнал буенча бер баладан икенчесенә күчеп йөреп чыгарга тиеш, беренче тупны түгәрәк буенча җибәргән балага килеп җиткәч ул бала тупны өскә күтәрә һәм шул түгәрәк балалары  җиңә.                                                                                                                                                                                                2) Тутырылган тупларны бер-берсеннән алга таба (40см ераклыкка) куеп,кулларны баш артына куеп туплар өстеннән атлап чыгу.</w:t>
            </w:r>
          </w:p>
        </w:tc>
        <w:tc>
          <w:tcPr>
            <w:tcW w:w="1183" w:type="pct"/>
            <w:gridSpan w:val="2"/>
            <w:tcBorders>
              <w:top w:val="single" w:sz="4" w:space="0" w:color="auto"/>
              <w:left w:val="single" w:sz="4" w:space="0" w:color="auto"/>
              <w:bottom w:val="single" w:sz="4" w:space="0" w:color="auto"/>
              <w:right w:val="single" w:sz="4" w:space="0" w:color="auto"/>
            </w:tcBorders>
          </w:tcPr>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rPr>
            </w:pPr>
            <w:r w:rsidRPr="00AB6ABD">
              <w:rPr>
                <w:rFonts w:ascii="Times New Roman" w:eastAsia="Times New Roman" w:hAnsi="Times New Roman" w:cs="Times New Roman"/>
                <w:bCs/>
                <w:color w:val="000000"/>
                <w:sz w:val="24"/>
                <w:szCs w:val="24"/>
                <w:lang w:val="tt-RU" w:eastAsia="ru-RU"/>
              </w:rPr>
              <w:t xml:space="preserve">1)Түгәрәк буенча, әле уң, әле сул , әле ике аякта сикереп  йөрү(чиратка салып). 2)Кегллар яныннан  әле уң әле сул кул белән тупны идәннән сикертеп йөреп чыгу.                                     </w:t>
            </w:r>
          </w:p>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AB6ABD" w:rsidTr="006020F3">
        <w:trPr>
          <w:trHeight w:val="344"/>
        </w:trPr>
        <w:tc>
          <w:tcPr>
            <w:tcW w:w="988"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865" w:type="pct"/>
            <w:tcBorders>
              <w:top w:val="single" w:sz="4" w:space="0" w:color="auto"/>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“Ловишки уены”</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884" w:type="pct"/>
            <w:tcBorders>
              <w:top w:val="single" w:sz="4" w:space="0" w:color="auto"/>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«Басып калма!»</w:t>
            </w:r>
          </w:p>
        </w:tc>
        <w:tc>
          <w:tcPr>
            <w:tcW w:w="1081" w:type="pct"/>
            <w:gridSpan w:val="2"/>
            <w:tcBorders>
              <w:top w:val="single" w:sz="4" w:space="0" w:color="auto"/>
              <w:left w:val="single" w:sz="6" w:space="0" w:color="000000"/>
              <w:bottom w:val="single" w:sz="6" w:space="0" w:color="000000"/>
              <w:right w:val="single" w:sz="4" w:space="0" w:color="auto"/>
            </w:tcBorders>
            <w:vAlign w:val="center"/>
          </w:tcPr>
          <w:p w:rsidR="00AB6ABD" w:rsidRPr="00AB6ABD" w:rsidRDefault="00AB6ABD" w:rsidP="00AB6ABD">
            <w:pPr>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«Кармак.»</w:t>
            </w:r>
          </w:p>
        </w:tc>
        <w:tc>
          <w:tcPr>
            <w:tcW w:w="1183" w:type="pct"/>
            <w:gridSpan w:val="2"/>
            <w:tcBorders>
              <w:top w:val="single" w:sz="4" w:space="0" w:color="auto"/>
              <w:left w:val="single" w:sz="4" w:space="0" w:color="auto"/>
              <w:bottom w:val="single" w:sz="6" w:space="0" w:color="000000"/>
              <w:right w:val="single" w:sz="4" w:space="0" w:color="auto"/>
            </w:tcBorders>
            <w:vAlign w:val="center"/>
          </w:tcPr>
          <w:p w:rsidR="00AB6ABD" w:rsidRPr="00AB6ABD" w:rsidRDefault="00AB6ABD" w:rsidP="00AB6ABD">
            <w:pPr>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«Морская фигура замри!»</w:t>
            </w:r>
          </w:p>
        </w:tc>
      </w:tr>
      <w:tr w:rsidR="00AB6ABD" w:rsidRPr="00AB6ABD" w:rsidTr="006020F3">
        <w:trPr>
          <w:trHeight w:val="719"/>
        </w:trPr>
        <w:tc>
          <w:tcPr>
            <w:tcW w:w="98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6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“Вершки-корешки”</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8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“Оча-очмый.”.</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«Великаннар-гномнар»</w:t>
            </w:r>
          </w:p>
        </w:tc>
        <w:tc>
          <w:tcPr>
            <w:tcW w:w="551" w:type="pct"/>
            <w:gridSpan w:val="2"/>
            <w:tcBorders>
              <w:top w:val="single" w:sz="6" w:space="0" w:color="000000"/>
              <w:left w:val="single" w:sz="6" w:space="0" w:color="000000"/>
              <w:bottom w:val="single" w:sz="6" w:space="0" w:color="000000"/>
            </w:tcBorders>
            <w:vAlign w:val="center"/>
          </w:tcPr>
          <w:p w:rsidR="00AB6ABD" w:rsidRPr="00AB6ABD" w:rsidRDefault="00AB6ABD" w:rsidP="00AB6ABD">
            <w:pPr>
              <w:autoSpaceDE w:val="0"/>
              <w:autoSpaceDN w:val="0"/>
              <w:adjustRightInd w:val="0"/>
              <w:spacing w:after="0" w:line="264" w:lineRule="auto"/>
              <w:jc w:val="right"/>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“Сулыш күнегүсе”</w:t>
            </w:r>
          </w:p>
        </w:tc>
        <w:tc>
          <w:tcPr>
            <w:tcW w:w="636" w:type="pct"/>
            <w:tcBorders>
              <w:top w:val="single" w:sz="4" w:space="0" w:color="auto"/>
              <w:bottom w:val="single" w:sz="4" w:space="0" w:color="auto"/>
              <w:right w:val="single" w:sz="4" w:space="0" w:color="auto"/>
            </w:tcBorders>
            <w:shd w:val="clear" w:color="auto" w:fill="auto"/>
          </w:tcPr>
          <w:p w:rsidR="00AB6ABD" w:rsidRPr="00AB6ABD" w:rsidRDefault="00AB6ABD" w:rsidP="00AB6ABD">
            <w:pPr>
              <w:jc w:val="center"/>
              <w:rPr>
                <w:rFonts w:ascii="Times New Roman" w:eastAsia="Times New Roman" w:hAnsi="Times New Roman" w:cs="Times New Roman"/>
                <w:sz w:val="24"/>
                <w:szCs w:val="24"/>
                <w:lang w:eastAsia="ru-RU"/>
              </w:rPr>
            </w:pP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ОКТЯБРЬ        АЕ</w:t>
      </w:r>
    </w:p>
    <w:tbl>
      <w:tblPr>
        <w:tblW w:w="5000" w:type="pct"/>
        <w:jc w:val="center"/>
        <w:tblCellMar>
          <w:top w:w="60" w:type="dxa"/>
          <w:left w:w="60" w:type="dxa"/>
          <w:bottom w:w="60" w:type="dxa"/>
          <w:right w:w="60" w:type="dxa"/>
        </w:tblCellMar>
        <w:tblLook w:val="0000"/>
      </w:tblPr>
      <w:tblGrid>
        <w:gridCol w:w="1155"/>
        <w:gridCol w:w="1664"/>
        <w:gridCol w:w="1664"/>
        <w:gridCol w:w="1664"/>
        <w:gridCol w:w="1664"/>
        <w:gridCol w:w="1664"/>
      </w:tblGrid>
      <w:tr w:rsidR="00AB6ABD" w:rsidRPr="00AB6ABD"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954"/>
          <w:jc w:val="center"/>
        </w:trPr>
        <w:tc>
          <w:tcPr>
            <w:tcW w:w="564" w:type="pc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8" o:spid="_x0000_s1036" type="#_x0000_t32" style="position:absolute;left:0;text-align:left;margin-left:-2.2pt;margin-top:-3.2pt;width:87pt;height:58.0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AI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CT6AAI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w:t>
            </w:r>
            <w:r w:rsidRPr="00AB6ABD">
              <w:rPr>
                <w:rFonts w:ascii="Times New Roman" w:eastAsia="Times New Roman" w:hAnsi="Times New Roman" w:cs="Times New Roman"/>
                <w:b/>
                <w:sz w:val="24"/>
                <w:szCs w:val="24"/>
                <w:lang w:val="tt-RU" w:eastAsia="ru-RU"/>
              </w:rPr>
              <w:lastRenderedPageBreak/>
              <w:t>ы:</w:t>
            </w:r>
          </w:p>
        </w:tc>
        <w:tc>
          <w:tcPr>
            <w:tcW w:w="1691"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lastRenderedPageBreak/>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Мониторинг</w:t>
            </w:r>
            <w:r w:rsidRPr="00AB6ABD">
              <w:rPr>
                <w:rFonts w:ascii="Times New Roman" w:eastAsiaTheme="minorEastAsia" w:hAnsi="Times New Roman" w:cs="Times New Roman"/>
                <w:sz w:val="24"/>
                <w:szCs w:val="24"/>
                <w:lang w:val="tt-RU" w:eastAsia="ru-RU"/>
              </w:rPr>
              <w:t>” атнасы</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751"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2-нче- 3-нче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“Минем авыл, минем ил, минем планета”</w:t>
            </w:r>
          </w:p>
        </w:tc>
        <w:tc>
          <w:tcPr>
            <w:tcW w:w="993"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4-нче 5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“Халык бердәмлеге көне.”</w:t>
            </w:r>
          </w:p>
        </w:tc>
      </w:tr>
      <w:tr w:rsidR="00AB6ABD" w:rsidRPr="008923A5" w:rsidTr="006020F3">
        <w:trPr>
          <w:trHeight w:val="1029"/>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Планлаштырылган нәтиҗәләр аша интегратив сыйфатларны үстерү</w:t>
            </w:r>
            <w:r w:rsidRPr="00AB6ABD">
              <w:rPr>
                <w:rFonts w:ascii="Times New Roman" w:eastAsia="Times New Roman" w:hAnsi="Times New Roman" w:cs="Times New Roman"/>
                <w:b/>
                <w:bCs/>
                <w:sz w:val="24"/>
                <w:szCs w:val="24"/>
                <w:lang w:eastAsia="ru-RU"/>
              </w:rPr>
              <w:t xml:space="preserve">: </w:t>
            </w:r>
            <w:r w:rsidRPr="00AB6ABD">
              <w:rPr>
                <w:rFonts w:ascii="Times New Roman" w:eastAsia="Times New Roman" w:hAnsi="Times New Roman" w:cs="Times New Roman"/>
                <w:bCs/>
                <w:color w:val="000000"/>
                <w:sz w:val="24"/>
                <w:szCs w:val="24"/>
                <w:lang w:val="tt-RU" w:eastAsia="ru-RU"/>
              </w:rPr>
              <w:t>Предметлар яныннан йөрүне һәм йөгерүне кабатлау;биеклектә һәм сикерүде равновесияне югалтмау;туплар белән эшләнә торган күнегүләрне кабатлау. Йөрегән вакытта сигнал бирелгәч юнәлешне үзгәртергә, сикергән вакытта ярым бөкләнгә аякларга басуны, туп күнегүләрен өйрәнү. Тезләрне өскә күтәреп атлап йөрүне, тупны идәннән сикертеп бер кул белән йөртеп баруны,тар сукмактан йөрүне кабатлау.</w:t>
            </w:r>
          </w:p>
        </w:tc>
      </w:tr>
      <w:tr w:rsidR="00AB6ABD" w:rsidRPr="008923A5" w:rsidTr="006020F3">
        <w:trPr>
          <w:trHeight w:val="252"/>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81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75"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Урындыкка утырып:</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76"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8923A5" w:rsidTr="006020F3">
        <w:trPr>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1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1)Гимнастик скәм</w:t>
            </w:r>
            <w:r w:rsidRPr="00AB6ABD">
              <w:rPr>
                <w:rFonts w:ascii="Times New Roman" w:eastAsia="Times New Roman" w:hAnsi="Times New Roman" w:cs="Times New Roman"/>
                <w:bCs/>
                <w:color w:val="000000"/>
                <w:sz w:val="24"/>
                <w:szCs w:val="24"/>
                <w:lang w:eastAsia="ru-RU"/>
              </w:rPr>
              <w:t>ь</w:t>
            </w:r>
            <w:r w:rsidRPr="00AB6ABD">
              <w:rPr>
                <w:rFonts w:ascii="Times New Roman" w:eastAsia="Times New Roman" w:hAnsi="Times New Roman" w:cs="Times New Roman"/>
                <w:bCs/>
                <w:color w:val="000000"/>
                <w:sz w:val="24"/>
                <w:szCs w:val="24"/>
                <w:lang w:val="tt-RU" w:eastAsia="ru-RU"/>
              </w:rPr>
              <w:t>я өстеннән йөрү.Кулларны баш артына куябыз, скәм</w:t>
            </w:r>
            <w:r w:rsidRPr="00AB6ABD">
              <w:rPr>
                <w:rFonts w:ascii="Times New Roman" w:eastAsia="Times New Roman" w:hAnsi="Times New Roman" w:cs="Times New Roman"/>
                <w:bCs/>
                <w:color w:val="000000"/>
                <w:sz w:val="24"/>
                <w:szCs w:val="24"/>
                <w:lang w:eastAsia="ru-RU"/>
              </w:rPr>
              <w:t>ь</w:t>
            </w:r>
            <w:r w:rsidRPr="00AB6ABD">
              <w:rPr>
                <w:rFonts w:ascii="Times New Roman" w:eastAsia="Times New Roman" w:hAnsi="Times New Roman" w:cs="Times New Roman"/>
                <w:bCs/>
                <w:color w:val="000000"/>
                <w:sz w:val="24"/>
                <w:szCs w:val="24"/>
                <w:lang w:val="tt-RU" w:eastAsia="ru-RU"/>
              </w:rPr>
              <w:t xml:space="preserve">янең уртасына килеп җиткәч кулларны янга сузып, өскә күтәреп йөреп бетерәбез.                                  2)Кечкенә тупны өскә таба бәрү һәм аны ике куллап тотарга тырышу.                                                                 </w:t>
            </w:r>
          </w:p>
        </w:tc>
        <w:tc>
          <w:tcPr>
            <w:tcW w:w="8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Times New Roman" w:hAnsi="Times New Roman" w:cs="Times New Roman"/>
                <w:bCs/>
                <w:color w:val="000000"/>
                <w:sz w:val="24"/>
                <w:szCs w:val="24"/>
                <w:lang w:val="tt-RU" w:eastAsia="ru-RU"/>
              </w:rPr>
              <w:t xml:space="preserve">1)(40см) биеклектән матка сикереп, ярым бөкләнгән аякларга төшү.                             2)”Аю” кебек идәнгә уч һәм аяк табаннарына басып үрмәләп йөрү. </w:t>
            </w:r>
          </w:p>
        </w:tc>
        <w:tc>
          <w:tcPr>
            <w:tcW w:w="875"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 Алга таба бер кул белән идәннә н сикертеп тупны йөртеп бару. (баскетбольный вариант)                  2)Гимнастик скәмья өстеннән үрмәләп йөрү.                                                                                              3)Гимнастик скәмья өстендә йөреп чыгу.                                                                                            </w:t>
            </w:r>
          </w:p>
        </w:tc>
        <w:tc>
          <w:tcPr>
            <w:tcW w:w="876"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bCs/>
                <w:color w:val="000000"/>
                <w:sz w:val="24"/>
                <w:szCs w:val="24"/>
                <w:lang w:val="tt-RU"/>
              </w:rPr>
            </w:pPr>
            <w:r w:rsidRPr="00AB6ABD">
              <w:rPr>
                <w:rFonts w:ascii="Times New Roman" w:eastAsia="Times New Roman" w:hAnsi="Times New Roman" w:cs="Times New Roman"/>
                <w:bCs/>
                <w:color w:val="000000"/>
                <w:sz w:val="24"/>
                <w:szCs w:val="24"/>
                <w:lang w:val="tt-RU"/>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tc>
        <w:tc>
          <w:tcPr>
            <w:tcW w:w="9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bCs/>
                <w:color w:val="000000"/>
                <w:sz w:val="24"/>
                <w:szCs w:val="24"/>
                <w:lang w:val="tt-RU"/>
              </w:rPr>
            </w:pPr>
            <w:r w:rsidRPr="00AB6ABD">
              <w:rPr>
                <w:rFonts w:ascii="Times New Roman" w:eastAsia="Times New Roman" w:hAnsi="Times New Roman" w:cs="Times New Roman"/>
                <w:bCs/>
                <w:color w:val="000000"/>
                <w:sz w:val="24"/>
                <w:szCs w:val="24"/>
                <w:lang w:val="tt-RU"/>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trHeight w:val="754"/>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Cs/>
                <w:color w:val="000000"/>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“Кошлар  оча”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eastAsia="ru-RU"/>
              </w:rPr>
            </w:pP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“Идәндә утырып калма!”  </w:t>
            </w:r>
          </w:p>
        </w:tc>
        <w:tc>
          <w:tcPr>
            <w:tcW w:w="875"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“Кармак”                                                     </w:t>
            </w:r>
          </w:p>
        </w:tc>
        <w:tc>
          <w:tcPr>
            <w:tcW w:w="87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“Кармак уены”                                                            </w:t>
            </w:r>
          </w:p>
        </w:tc>
        <w:tc>
          <w:tcPr>
            <w:tcW w:w="99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“Кармак уены”                                                            </w:t>
            </w:r>
          </w:p>
        </w:tc>
      </w:tr>
      <w:tr w:rsidR="00AB6ABD" w:rsidRPr="00AB6ABD" w:rsidTr="006020F3">
        <w:trPr>
          <w:trHeight w:val="850"/>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“Кайтаваз”                 </w:t>
            </w:r>
          </w:p>
        </w:tc>
        <w:tc>
          <w:tcPr>
            <w:tcW w:w="875"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“Оча-очмый”                                      </w:t>
            </w:r>
          </w:p>
        </w:tc>
        <w:tc>
          <w:tcPr>
            <w:tcW w:w="87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99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НОЯБРЬ</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tblPr>
      <w:tblGrid>
        <w:gridCol w:w="1099"/>
        <w:gridCol w:w="1577"/>
        <w:gridCol w:w="1525"/>
        <w:gridCol w:w="1982"/>
        <w:gridCol w:w="1605"/>
        <w:gridCol w:w="120"/>
        <w:gridCol w:w="1567"/>
      </w:tblGrid>
      <w:tr w:rsidR="00AB6ABD" w:rsidRPr="008923A5"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AB6ABD" w:rsidTr="006020F3">
        <w:trPr>
          <w:trHeight w:val="364"/>
          <w:jc w:val="center"/>
        </w:trPr>
        <w:tc>
          <w:tcPr>
            <w:tcW w:w="541"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9" o:spid="_x0000_s1035" type="#_x0000_t32" style="position:absolute;left:0;text-align:left;margin-left:-2.2pt;margin-top:-3.2pt;width:87pt;height:58.0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CV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ARCeCV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Занятие этаплары:</w:t>
            </w:r>
          </w:p>
        </w:tc>
        <w:tc>
          <w:tcPr>
            <w:tcW w:w="1759"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“Халык бердәмлеге көне.”</w:t>
            </w:r>
          </w:p>
        </w:tc>
        <w:tc>
          <w:tcPr>
            <w:tcW w:w="1734"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“Яңа ел.”</w:t>
            </w:r>
          </w:p>
        </w:tc>
        <w:tc>
          <w:tcPr>
            <w:tcW w:w="965" w:type="pct"/>
            <w:gridSpan w:val="2"/>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5-нче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“Яңа ел килеп җитә.”</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AB6ABD" w:rsidTr="006020F3">
        <w:trPr>
          <w:trHeight w:val="663"/>
          <w:jc w:val="center"/>
        </w:trPr>
        <w:tc>
          <w:tcPr>
            <w:tcW w:w="541"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759"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734"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65" w:type="pct"/>
            <w:gridSpan w:val="2"/>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888"/>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Calibri" w:hAnsi="Times New Roman" w:cs="Times New Roman"/>
                <w:sz w:val="24"/>
                <w:szCs w:val="24"/>
                <w:lang w:val="tt-RU"/>
              </w:rPr>
              <w:t>:</w:t>
            </w:r>
            <w:r w:rsidRPr="00AB6ABD">
              <w:rPr>
                <w:rFonts w:ascii="Times New Roman" w:eastAsia="Times New Roman" w:hAnsi="Times New Roman" w:cs="Times New Roman"/>
                <w:bCs/>
                <w:color w:val="000000"/>
                <w:sz w:val="24"/>
                <w:szCs w:val="24"/>
                <w:lang w:val="tt-RU" w:eastAsia="ru-RU"/>
              </w:rPr>
              <w:t xml:space="preserve"> Түгәрәк буенча йөрүне һәм йөгерхне кабатлау;шнур өстеннән йөрүне, сикерүне һәм туп белән күнегүләрне кабатлау. Юнәлешне үзгәртә-үзгәртә йөрүне кабатлау; Скакалкада сикерергә өйрәнү.Бер-береңә туп бәрүне кабатлау, гимнастик скәмя өстендә ,аркага мендәрчек куеп үрмәләп йөрүне өйрәнү. Предметлар яныннан “змейка” ясап йөрергә һәм йөгерергә өйрәнү.</w:t>
            </w:r>
          </w:p>
        </w:tc>
      </w:tr>
      <w:tr w:rsidR="00AB6ABD" w:rsidRPr="00AB6ABD" w:rsidTr="006020F3">
        <w:trPr>
          <w:trHeight w:val="252"/>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9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Скакалка белән: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Шакмак тотып:</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4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trHeight w:val="2932"/>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2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1)Идәнгә шнур җәеп куела шул шнур өстеннән баштан аяк табанын куеп аяк очларын идәндә калдырып янга йөреп чыгарга;аннан аяк очын шнурга куеп табанны идәндә калдырып янга йөреп чыгарга.                                                                                   2) шнурлар аша ике аякта сикереп чыгу.                                                                                 3) Балалар 3-4 колоннага тезелеп басалар тәрбияче апалары алда басып торучы балага туп </w:t>
            </w:r>
            <w:r w:rsidRPr="00AB6ABD">
              <w:rPr>
                <w:rFonts w:ascii="Times New Roman" w:eastAsia="Times New Roman" w:hAnsi="Times New Roman" w:cs="Times New Roman"/>
                <w:bCs/>
                <w:color w:val="000000"/>
                <w:sz w:val="24"/>
                <w:szCs w:val="24"/>
                <w:lang w:val="tt-RU" w:eastAsia="ru-RU"/>
              </w:rPr>
              <w:lastRenderedPageBreak/>
              <w:t>ыргыта ул тупны тота, кире апага бирә һәм командасының артына барып баса, шулай ук башка балалар белән.</w:t>
            </w:r>
          </w:p>
        </w:tc>
        <w:tc>
          <w:tcPr>
            <w:tcW w:w="83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1)Скакалканы ике кулга тотып алга таба әйләндереп сикерү.                                                                                                                                2) Гимнастик скәмья өстендә аркага мендәрчек куеп үрмәләп йөрү.                                                                                                                                         3) Капма-каршы ике шеренгага бүленеп басып бер-береңә туп ыргыту.</w:t>
            </w:r>
          </w:p>
        </w:tc>
        <w:tc>
          <w:tcPr>
            <w:tcW w:w="83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1)Уң кулга тупны алып аны идәннән сикертеп алга таба бару.(баскетбольный вариант).                                                                                                                    2) Дуга астыннан чыгу.                                                                                                                    3) Алга идәнгә бер рәт итеп (6-*0 тутырылган туп куела, шул туплар яныннан кулларны баш артына куеп змейка ясап аяк очында йөреп чыгарга</w:t>
            </w:r>
          </w:p>
        </w:tc>
        <w:tc>
          <w:tcPr>
            <w:tcW w:w="920" w:type="pct"/>
            <w:gridSpan w:val="2"/>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c>
          <w:tcPr>
            <w:tcW w:w="946"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r>
      <w:tr w:rsidR="00AB6ABD" w:rsidRPr="00AB6ABD" w:rsidTr="006020F3">
        <w:trPr>
          <w:trHeight w:val="507"/>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val="tt-RU" w:eastAsia="ru-RU"/>
              </w:rPr>
              <w:lastRenderedPageBreak/>
              <w:t>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“Кемнең тавышы? Таны!”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“Фигура”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“Урыннарыгызга  басыгыз!”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“Урыннарыгызга  басыгыз!”                          </w:t>
            </w:r>
          </w:p>
        </w:tc>
        <w:tc>
          <w:tcPr>
            <w:tcW w:w="94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“Урыннарыгызга  басыгыз!”                          </w:t>
            </w:r>
          </w:p>
        </w:tc>
      </w:tr>
      <w:tr w:rsidR="00AB6ABD" w:rsidRPr="00AB6ABD" w:rsidTr="006020F3">
        <w:trPr>
          <w:trHeight w:val="846"/>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val="tt-RU" w:eastAsia="ru-RU"/>
              </w:rPr>
              <w:t>Аз 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94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ДЕКАБРЬ  АЕ</w:t>
      </w:r>
    </w:p>
    <w:tbl>
      <w:tblPr>
        <w:tblW w:w="5000" w:type="pct"/>
        <w:jc w:val="center"/>
        <w:tblCellMar>
          <w:top w:w="60" w:type="dxa"/>
          <w:left w:w="60" w:type="dxa"/>
          <w:bottom w:w="60" w:type="dxa"/>
          <w:right w:w="60" w:type="dxa"/>
        </w:tblCellMar>
        <w:tblLook w:val="0000"/>
      </w:tblPr>
      <w:tblGrid>
        <w:gridCol w:w="1256"/>
        <w:gridCol w:w="2258"/>
        <w:gridCol w:w="2070"/>
        <w:gridCol w:w="1851"/>
        <w:gridCol w:w="2040"/>
      </w:tblGrid>
      <w:tr w:rsidR="00AB6ABD" w:rsidRPr="00AB6ABD" w:rsidTr="006020F3">
        <w:trPr>
          <w:trHeight w:val="450"/>
          <w:jc w:val="center"/>
        </w:trPr>
        <w:tc>
          <w:tcPr>
            <w:tcW w:w="5000" w:type="pct"/>
            <w:gridSpan w:val="5"/>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894"/>
          <w:jc w:val="center"/>
        </w:trPr>
        <w:tc>
          <w:tcPr>
            <w:tcW w:w="549" w:type="pc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0" o:spid="_x0000_s1034" type="#_x0000_t32" style="position:absolute;left:0;text-align:left;margin-left:-2.2pt;margin-top:-3.2pt;width:87pt;height:58.0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lw5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Ay9lw5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2341"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“Яңа ел”</w:t>
            </w:r>
          </w:p>
        </w:tc>
        <w:tc>
          <w:tcPr>
            <w:tcW w:w="2110"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“Яңа ел!”</w:t>
            </w:r>
          </w:p>
        </w:tc>
      </w:tr>
      <w:tr w:rsidR="00AB6ABD" w:rsidRPr="00AB6ABD" w:rsidTr="006020F3">
        <w:trPr>
          <w:trHeight w:val="640"/>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 xml:space="preserve">Планлаштырылган нәтиҗәләр аша интегратив сыйфатларны үстерү: </w:t>
            </w:r>
            <w:r w:rsidRPr="00AB6ABD">
              <w:rPr>
                <w:rFonts w:ascii="Times New Roman" w:eastAsia="Times New Roman" w:hAnsi="Times New Roman" w:cs="Times New Roman"/>
                <w:bCs/>
                <w:color w:val="000000"/>
                <w:sz w:val="24"/>
                <w:szCs w:val="24"/>
                <w:lang w:val="tt-RU" w:eastAsia="ru-RU"/>
              </w:rPr>
              <w:t>Кулларны төрлечә куеп йөрергә һәм йөгерергә өйрәнү;янлап, атлап йөрегән вакытта равновесияны саклап калыргаөйрәнү, туп белән эшләнелә торган күнегүләрне кабатлау. Темпны үзгәртеп йөрергә һәм йөгерергә өйрәнү;</w:t>
            </w:r>
          </w:p>
        </w:tc>
      </w:tr>
      <w:tr w:rsidR="00AB6ABD" w:rsidRPr="00AB6ABD" w:rsidTr="006020F3">
        <w:trPr>
          <w:trHeight w:val="252"/>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122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2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Таякчыклар тотып: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Л.И.Пензулаева.</w:t>
            </w:r>
          </w:p>
        </w:tc>
        <w:tc>
          <w:tcPr>
            <w:tcW w:w="98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22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 Алга тезеп куелган тутырылган туплар өстеннән башка мендәрчек куеп атлап, янга таба йөреп чыгу.                                  2)Предметлар яныннан ике аякта, кулларны билгә куеп сикереп йөрү.                                                                            3) Кечкенә тупны </w:t>
            </w:r>
            <w:r w:rsidRPr="00AB6ABD">
              <w:rPr>
                <w:rFonts w:ascii="Times New Roman" w:eastAsia="Times New Roman" w:hAnsi="Times New Roman" w:cs="Times New Roman"/>
                <w:bCs/>
                <w:color w:val="000000"/>
                <w:sz w:val="24"/>
                <w:szCs w:val="24"/>
                <w:lang w:val="tt-RU" w:eastAsia="ru-RU"/>
              </w:rPr>
              <w:lastRenderedPageBreak/>
              <w:t>өскә таба бер кул белән бәрү һәм ике куллап тоту.</w:t>
            </w:r>
          </w:p>
        </w:tc>
        <w:tc>
          <w:tcPr>
            <w:tcW w:w="112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 xml:space="preserve">1)Уң һәм сун аякта(чиратка салып) сикерү.                                                                                          2)Балалар 3 колоннага бүленеп тезелеп басалар, алларына берәр бала баса ул колоннада баскан беренче балага тупны ыргыта һәм </w:t>
            </w:r>
            <w:r w:rsidRPr="00AB6ABD">
              <w:rPr>
                <w:rFonts w:ascii="Times New Roman" w:eastAsia="Times New Roman" w:hAnsi="Times New Roman" w:cs="Times New Roman"/>
                <w:bCs/>
                <w:color w:val="000000"/>
                <w:sz w:val="24"/>
                <w:szCs w:val="24"/>
                <w:lang w:val="tt-RU" w:eastAsia="ru-RU"/>
              </w:rPr>
              <w:lastRenderedPageBreak/>
              <w:t>ул бала тупны кире аңа ыргытып колоннасынын ахырына барып басырга тиеш.                                    3)Гимнастик скәм</w:t>
            </w:r>
            <w:r w:rsidRPr="00AB6ABD">
              <w:rPr>
                <w:rFonts w:ascii="Times New Roman" w:eastAsia="Times New Roman" w:hAnsi="Times New Roman" w:cs="Times New Roman"/>
                <w:bCs/>
                <w:color w:val="000000"/>
                <w:sz w:val="24"/>
                <w:szCs w:val="24"/>
                <w:lang w:eastAsia="ru-RU"/>
              </w:rPr>
              <w:t>ь</w:t>
            </w:r>
            <w:r w:rsidRPr="00AB6ABD">
              <w:rPr>
                <w:rFonts w:ascii="Times New Roman" w:eastAsia="Times New Roman" w:hAnsi="Times New Roman" w:cs="Times New Roman"/>
                <w:bCs/>
                <w:color w:val="000000"/>
                <w:sz w:val="24"/>
                <w:szCs w:val="24"/>
                <w:lang w:val="tt-RU" w:eastAsia="ru-RU"/>
              </w:rPr>
              <w:t>я өстендә үрмәләп йөрү</w:t>
            </w:r>
          </w:p>
        </w:tc>
        <w:tc>
          <w:tcPr>
            <w:tcW w:w="98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1) Уң һәм сул кул белән тупны өскә бәрү ,ике куллап тоту.                     2)Гимнастик скәмья өстеннән корсак белән шуышып бару.                   3)Гимнастик скәмья өстеннән йөреп чыгу.</w:t>
            </w:r>
          </w:p>
        </w:tc>
        <w:tc>
          <w:tcPr>
            <w:tcW w:w="112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1)Гимнастик скәмья өстендә “аю”кебек йөреп чыгу.                                                                                       2) Баша мендәрчек куеп кулларны янга сузып гимнастик скәмья өстеннән янлап йөреп чыгу.                                                                                                                                                                      3)Мендәрчекне </w:t>
            </w:r>
            <w:r w:rsidRPr="00AB6ABD">
              <w:rPr>
                <w:rFonts w:ascii="Times New Roman" w:eastAsia="Times New Roman" w:hAnsi="Times New Roman" w:cs="Times New Roman"/>
                <w:bCs/>
                <w:color w:val="000000"/>
                <w:sz w:val="24"/>
                <w:szCs w:val="24"/>
                <w:lang w:val="tt-RU" w:eastAsia="ru-RU"/>
              </w:rPr>
              <w:lastRenderedPageBreak/>
              <w:t>тезләргә кыстырып, кулларны билгә куеп ике аякта сикерү.</w:t>
            </w:r>
          </w:p>
        </w:tc>
      </w:tr>
      <w:tr w:rsidR="00AB6ABD" w:rsidRPr="00AB6ABD" w:rsidTr="006020F3">
        <w:trPr>
          <w:trHeight w:val="550"/>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 Хәйләкәр төлке уены”      </w:t>
            </w:r>
          </w:p>
        </w:tc>
        <w:tc>
          <w:tcPr>
            <w:tcW w:w="112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“Салки с ленточкой”                     </w:t>
            </w:r>
          </w:p>
        </w:tc>
        <w:tc>
          <w:tcPr>
            <w:tcW w:w="98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“Попрыгунчики-воробушки”   </w:t>
            </w:r>
          </w:p>
        </w:tc>
        <w:tc>
          <w:tcPr>
            <w:tcW w:w="11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“Хәйләкәр төлке”                                   </w:t>
            </w:r>
          </w:p>
        </w:tc>
      </w:tr>
      <w:tr w:rsidR="00AB6ABD" w:rsidRPr="00AB6ABD" w:rsidTr="006020F3">
        <w:trPr>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75"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112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“Кайтаваз”                        </w:t>
            </w:r>
          </w:p>
        </w:tc>
        <w:tc>
          <w:tcPr>
            <w:tcW w:w="98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11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“Кайтаваз”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ГЫЙНВАР АЕ</w:t>
      </w:r>
    </w:p>
    <w:tbl>
      <w:tblPr>
        <w:tblW w:w="5000" w:type="pct"/>
        <w:jc w:val="center"/>
        <w:tblCellMar>
          <w:top w:w="60" w:type="dxa"/>
          <w:left w:w="60" w:type="dxa"/>
          <w:bottom w:w="60" w:type="dxa"/>
          <w:right w:w="60" w:type="dxa"/>
        </w:tblCellMar>
        <w:tblLook w:val="0000"/>
      </w:tblPr>
      <w:tblGrid>
        <w:gridCol w:w="2039"/>
        <w:gridCol w:w="1812"/>
        <w:gridCol w:w="1879"/>
        <w:gridCol w:w="45"/>
        <w:gridCol w:w="1767"/>
        <w:gridCol w:w="1933"/>
      </w:tblGrid>
      <w:tr w:rsidR="00AB6ABD" w:rsidRPr="008923A5" w:rsidTr="006020F3">
        <w:trPr>
          <w:trHeight w:val="330"/>
          <w:jc w:val="center"/>
        </w:trPr>
        <w:tc>
          <w:tcPr>
            <w:tcW w:w="5000" w:type="pct"/>
            <w:gridSpan w:val="6"/>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1139"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1" o:spid="_x0000_s1033" type="#_x0000_t32" style="position:absolute;left:0;text-align:left;margin-left:52.7pt;margin-top:-2.8pt;width:87pt;height:58.0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875"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c>
          <w:tcPr>
            <w:tcW w:w="1058"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3</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c>
          <w:tcPr>
            <w:tcW w:w="1928"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r>
      <w:tr w:rsidR="00AB6ABD" w:rsidRPr="00AB6ABD" w:rsidTr="006020F3">
        <w:trPr>
          <w:trHeight w:val="424"/>
          <w:jc w:val="center"/>
        </w:trPr>
        <w:tc>
          <w:tcPr>
            <w:tcW w:w="1139"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875"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58"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928"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sz w:val="24"/>
                <w:szCs w:val="24"/>
                <w:lang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eastAsia="ru-RU"/>
              </w:rPr>
              <w:t xml:space="preserve"> предметлар арасында йөрү осталыгына ия һәм аларны үлчәме буенча чагыштырырга </w:t>
            </w:r>
            <w:r w:rsidRPr="00AB6ABD">
              <w:rPr>
                <w:rFonts w:ascii="Times New Roman" w:eastAsia="Times New Roman" w:hAnsi="Times New Roman" w:cs="Times New Roman"/>
                <w:sz w:val="24"/>
                <w:szCs w:val="24"/>
                <w:lang w:val="tt-RU" w:eastAsia="ru-RU"/>
              </w:rPr>
              <w:t>өйрәнү</w:t>
            </w:r>
            <w:r w:rsidRPr="00AB6ABD">
              <w:rPr>
                <w:rFonts w:ascii="Times New Roman" w:eastAsia="Times New Roman" w:hAnsi="Times New Roman" w:cs="Times New Roman"/>
                <w:sz w:val="24"/>
                <w:szCs w:val="24"/>
                <w:lang w:eastAsia="ru-RU"/>
              </w:rPr>
              <w:t>; йөреш һәм йөгерү вакытында киңлеккә ориентлаша бел</w:t>
            </w:r>
            <w:r w:rsidRPr="00AB6ABD">
              <w:rPr>
                <w:rFonts w:ascii="Times New Roman" w:eastAsia="Times New Roman" w:hAnsi="Times New Roman" w:cs="Times New Roman"/>
                <w:sz w:val="24"/>
                <w:szCs w:val="24"/>
                <w:lang w:val="tt-RU" w:eastAsia="ru-RU"/>
              </w:rPr>
              <w:t>ергә өйрәнү</w:t>
            </w:r>
            <w:r w:rsidRPr="00AB6ABD">
              <w:rPr>
                <w:rFonts w:ascii="Times New Roman" w:eastAsia="Times New Roman" w:hAnsi="Times New Roman" w:cs="Times New Roman"/>
                <w:sz w:val="24"/>
                <w:szCs w:val="24"/>
                <w:lang w:eastAsia="ru-RU"/>
              </w:rPr>
              <w:t xml:space="preserve">; </w:t>
            </w:r>
            <w:r w:rsidRPr="00AB6ABD">
              <w:rPr>
                <w:rFonts w:ascii="Times New Roman" w:eastAsia="Times New Roman" w:hAnsi="Times New Roman" w:cs="Times New Roman"/>
                <w:sz w:val="24"/>
                <w:szCs w:val="24"/>
                <w:lang w:val="tt-RU" w:eastAsia="ru-RU"/>
              </w:rPr>
              <w:t xml:space="preserve">обруч аша чыгыгрга, </w:t>
            </w:r>
            <w:r w:rsidRPr="00AB6ABD">
              <w:rPr>
                <w:rFonts w:ascii="Times New Roman" w:eastAsia="Times New Roman" w:hAnsi="Times New Roman" w:cs="Times New Roman"/>
                <w:sz w:val="24"/>
                <w:szCs w:val="24"/>
                <w:lang w:eastAsia="ru-RU"/>
              </w:rPr>
              <w:t xml:space="preserve">киртәләр аша </w:t>
            </w:r>
            <w:r w:rsidRPr="00AB6ABD">
              <w:rPr>
                <w:rFonts w:ascii="Times New Roman" w:eastAsia="Times New Roman" w:hAnsi="Times New Roman" w:cs="Times New Roman"/>
                <w:sz w:val="24"/>
                <w:szCs w:val="24"/>
                <w:lang w:val="tt-RU" w:eastAsia="ru-RU"/>
              </w:rPr>
              <w:t xml:space="preserve">ике </w:t>
            </w:r>
            <w:r w:rsidRPr="00AB6ABD">
              <w:rPr>
                <w:rFonts w:ascii="Times New Roman" w:eastAsia="Times New Roman" w:hAnsi="Times New Roman" w:cs="Times New Roman"/>
                <w:sz w:val="24"/>
                <w:szCs w:val="24"/>
                <w:lang w:eastAsia="ru-RU"/>
              </w:rPr>
              <w:t>аякка сикер</w:t>
            </w:r>
            <w:r w:rsidRPr="00AB6ABD">
              <w:rPr>
                <w:rFonts w:ascii="Times New Roman" w:eastAsia="Times New Roman" w:hAnsi="Times New Roman" w:cs="Times New Roman"/>
                <w:sz w:val="24"/>
                <w:szCs w:val="24"/>
                <w:lang w:val="tt-RU" w:eastAsia="ru-RU"/>
              </w:rPr>
              <w:t>ергә өйрәнү.</w:t>
            </w:r>
          </w:p>
        </w:tc>
      </w:tr>
      <w:tr w:rsidR="00AB6ABD" w:rsidRPr="00AB6ABD" w:rsidTr="006020F3">
        <w:trPr>
          <w:trHeight w:val="252"/>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ОРУ:</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Таякчык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3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Гирьлар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0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Султанчиклар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Авыш такта буенча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 2. </w:t>
            </w:r>
            <w:r w:rsidRPr="00AB6ABD">
              <w:rPr>
                <w:rFonts w:ascii="Times New Roman" w:eastAsia="Times New Roman" w:hAnsi="Times New Roman" w:cs="Times New Roman"/>
                <w:sz w:val="24"/>
                <w:szCs w:val="24"/>
                <w:lang w:val="tt-RU" w:eastAsia="ru-RU"/>
              </w:rPr>
              <w:t>Урыннан озынлыкка сикерү.</w:t>
            </w:r>
          </w:p>
          <w:p w:rsidR="00AB6ABD" w:rsidRPr="00AB6ABD" w:rsidRDefault="00AB6ABD" w:rsidP="00AB6ABD">
            <w:pPr>
              <w:autoSpaceDE w:val="0"/>
              <w:autoSpaceDN w:val="0"/>
              <w:adjustRightInd w:val="0"/>
              <w:spacing w:after="0" w:line="264" w:lineRule="auto"/>
              <w:ind w:right="-30"/>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Обручка ыргыту (сул, уң кулда)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тупны бер кулдан икенче кулга күчереп, гимнастик скәмиядә йөрү.</w:t>
            </w:r>
          </w:p>
        </w:tc>
        <w:tc>
          <w:tcPr>
            <w:tcW w:w="103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1.Башка капчык куеп йөрү. </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гимнастик скәямия өстендә үрмәләү.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Бау аша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4.</w:t>
            </w:r>
            <w:r w:rsidRPr="00AB6ABD">
              <w:rPr>
                <w:rFonts w:ascii="Times New Roman" w:eastAsia="Times New Roman" w:hAnsi="Times New Roman" w:cs="Times New Roman"/>
                <w:sz w:val="24"/>
                <w:szCs w:val="24"/>
                <w:lang w:val="tt-RU" w:eastAsia="ru-RU"/>
              </w:rPr>
              <w:t xml:space="preserve"> Туп йөртү.(баскетбол варианты)</w:t>
            </w:r>
          </w:p>
        </w:tc>
        <w:tc>
          <w:tcPr>
            <w:tcW w:w="84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Куллар белән идәнгә кагылмыйча, бау аша үрмәләп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Туры йәм ян белән тар рейкадан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урыннан биеклеккә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4.Тупны түбәннән бер – берсенә күчерү.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5. </w:t>
            </w:r>
            <w:r w:rsidRPr="00AB6ABD">
              <w:rPr>
                <w:rFonts w:ascii="Times New Roman" w:eastAsia="Times New Roman" w:hAnsi="Times New Roman" w:cs="Times New Roman"/>
                <w:sz w:val="24"/>
                <w:szCs w:val="24"/>
                <w:lang w:val="tt-RU" w:eastAsia="ru-RU"/>
              </w:rPr>
              <w:t xml:space="preserve">Парлап </w:t>
            </w:r>
            <w:r w:rsidRPr="00AB6ABD">
              <w:rPr>
                <w:rFonts w:ascii="Times New Roman" w:eastAsia="Times New Roman" w:hAnsi="Times New Roman" w:cs="Times New Roman"/>
                <w:sz w:val="24"/>
                <w:szCs w:val="24"/>
                <w:lang w:val="tt-RU" w:eastAsia="ru-RU"/>
              </w:rPr>
              <w:lastRenderedPageBreak/>
              <w:t>әйләнешү.</w:t>
            </w:r>
          </w:p>
        </w:tc>
        <w:tc>
          <w:tcPr>
            <w:tcW w:w="110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 Гимнастик скәмиядә йөрү,уртада әйләнеш ясам алга таба китергә, рейка аша атлап, сикереп төшергә.</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 xml:space="preserve"> Урыннан ераклыкка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Тупны вертикал</w:t>
            </w:r>
            <w:r w:rsidRPr="00AB6ABD">
              <w:rPr>
                <w:rFonts w:ascii="Times New Roman" w:eastAsia="Times New Roman" w:hAnsi="Times New Roman" w:cs="Times New Roman"/>
                <w:sz w:val="24"/>
                <w:szCs w:val="24"/>
                <w:lang w:eastAsia="ru-RU"/>
              </w:rPr>
              <w:t>ь максатка ыргыту.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обруч аша сул </w:t>
            </w:r>
            <w:r w:rsidRPr="00AB6ABD">
              <w:rPr>
                <w:rFonts w:ascii="Times New Roman" w:eastAsia="Times New Roman" w:hAnsi="Times New Roman" w:cs="Times New Roman"/>
                <w:sz w:val="24"/>
                <w:szCs w:val="24"/>
                <w:lang w:val="tt-RU" w:eastAsia="ru-RU"/>
              </w:rPr>
              <w:lastRenderedPageBreak/>
              <w:t>һәм уң як белән чыгу.</w:t>
            </w:r>
          </w:p>
        </w:tc>
      </w:tr>
      <w:tr w:rsidR="00AB6ABD" w:rsidRPr="00AB6ABD" w:rsidTr="006020F3">
        <w:trPr>
          <w:trHeight w:val="535"/>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Туп белән җитезлек</w:t>
            </w:r>
            <w:r w:rsidRPr="00AB6ABD">
              <w:rPr>
                <w:rFonts w:ascii="Times New Roman" w:eastAsia="Times New Roman" w:hAnsi="Times New Roman" w:cs="Times New Roman"/>
                <w:sz w:val="24"/>
                <w:szCs w:val="24"/>
                <w:lang w:eastAsia="ru-RU"/>
              </w:rPr>
              <w:t>»</w:t>
            </w:r>
          </w:p>
        </w:tc>
        <w:tc>
          <w:tcPr>
            <w:tcW w:w="103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Парыңны куып җит</w:t>
            </w:r>
            <w:r w:rsidRPr="00AB6ABD">
              <w:rPr>
                <w:rFonts w:ascii="Times New Roman" w:eastAsia="Times New Roman" w:hAnsi="Times New Roman" w:cs="Times New Roman"/>
                <w:sz w:val="24"/>
                <w:szCs w:val="24"/>
                <w:lang w:eastAsia="ru-RU"/>
              </w:rPr>
              <w:t>»</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Маймыллар тоту</w:t>
            </w:r>
            <w:r w:rsidRPr="00AB6ABD">
              <w:rPr>
                <w:rFonts w:ascii="Times New Roman" w:eastAsia="Times New Roman" w:hAnsi="Times New Roman" w:cs="Times New Roman"/>
                <w:sz w:val="24"/>
                <w:szCs w:val="24"/>
                <w:lang w:eastAsia="ru-RU"/>
              </w:rPr>
              <w:t>»</w:t>
            </w:r>
          </w:p>
        </w:tc>
        <w:tc>
          <w:tcPr>
            <w:tcW w:w="110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Маймыллар тоту</w:t>
            </w:r>
            <w:r w:rsidRPr="00AB6ABD">
              <w:rPr>
                <w:rFonts w:ascii="Times New Roman" w:eastAsia="Times New Roman" w:hAnsi="Times New Roman" w:cs="Times New Roman"/>
                <w:sz w:val="24"/>
                <w:szCs w:val="24"/>
                <w:lang w:eastAsia="ru-RU"/>
              </w:rPr>
              <w:t>»»</w:t>
            </w:r>
          </w:p>
        </w:tc>
      </w:tr>
      <w:tr w:rsidR="00AB6ABD" w:rsidRPr="00AB6ABD" w:rsidTr="006020F3">
        <w:trPr>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Аяклар ял итә</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3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Кыш</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Бию хәрәкәтләре</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“Дүрт стихия”</w:t>
            </w:r>
          </w:p>
        </w:tc>
        <w:tc>
          <w:tcPr>
            <w:tcW w:w="110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«Жирафларда»</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ФЕВРАЛЬ АЕ</w:t>
      </w:r>
    </w:p>
    <w:tbl>
      <w:tblPr>
        <w:tblW w:w="5000" w:type="pct"/>
        <w:jc w:val="center"/>
        <w:tblCellMar>
          <w:top w:w="60" w:type="dxa"/>
          <w:left w:w="60" w:type="dxa"/>
          <w:bottom w:w="60" w:type="dxa"/>
          <w:right w:w="60" w:type="dxa"/>
        </w:tblCellMar>
        <w:tblLook w:val="0000"/>
      </w:tblPr>
      <w:tblGrid>
        <w:gridCol w:w="1802"/>
        <w:gridCol w:w="1812"/>
        <w:gridCol w:w="13"/>
        <w:gridCol w:w="2203"/>
        <w:gridCol w:w="6"/>
        <w:gridCol w:w="1827"/>
        <w:gridCol w:w="1812"/>
      </w:tblGrid>
      <w:tr w:rsidR="00AB6ABD" w:rsidRPr="008923A5" w:rsidTr="006020F3">
        <w:trPr>
          <w:trHeight w:val="360"/>
          <w:jc w:val="center"/>
        </w:trPr>
        <w:tc>
          <w:tcPr>
            <w:tcW w:w="5000" w:type="pct"/>
            <w:gridSpan w:val="7"/>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976"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2" o:spid="_x0000_s1032" type="#_x0000_t32" style="position:absolute;left:0;text-align:left;margin-left:27.05pt;margin-top:-2.6pt;width:87pt;height:58.0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w:t>
            </w:r>
            <w:r w:rsidRPr="00AB6ABD">
              <w:rPr>
                <w:rFonts w:ascii="Times New Roman" w:eastAsia="Times New Roman" w:hAnsi="Times New Roman" w:cs="Times New Roman"/>
                <w:b/>
                <w:sz w:val="24"/>
                <w:szCs w:val="24"/>
                <w:lang w:eastAsia="ru-RU"/>
              </w:rPr>
              <w:t>аняти</w:t>
            </w:r>
            <w:r w:rsidRPr="00AB6ABD">
              <w:rPr>
                <w:rFonts w:ascii="Times New Roman" w:eastAsia="Times New Roman" w:hAnsi="Times New Roman" w:cs="Times New Roman"/>
                <w:b/>
                <w:sz w:val="24"/>
                <w:szCs w:val="24"/>
                <w:lang w:val="tt-RU" w:eastAsia="ru-RU"/>
              </w:rPr>
              <w:t>е этаплары</w:t>
            </w:r>
          </w:p>
        </w:tc>
        <w:tc>
          <w:tcPr>
            <w:tcW w:w="965"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Мактаулы солдат.</w:t>
            </w:r>
          </w:p>
        </w:tc>
        <w:tc>
          <w:tcPr>
            <w:tcW w:w="1203"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Булачак Ватанны саклаучылар.</w:t>
            </w:r>
          </w:p>
        </w:tc>
        <w:tc>
          <w:tcPr>
            <w:tcW w:w="1855" w:type="pct"/>
            <w:gridSpan w:val="3"/>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Ватанны саклаучылар.</w:t>
            </w:r>
          </w:p>
        </w:tc>
      </w:tr>
      <w:tr w:rsidR="00AB6ABD" w:rsidRPr="00AB6ABD" w:rsidTr="006020F3">
        <w:trPr>
          <w:trHeight w:val="424"/>
          <w:jc w:val="center"/>
        </w:trPr>
        <w:tc>
          <w:tcPr>
            <w:tcW w:w="9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65"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203"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855" w:type="pct"/>
            <w:gridSpan w:val="3"/>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eastAsia="ru-RU"/>
              </w:rPr>
              <w:t xml:space="preserve"> 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95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Предметларсыз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Скакалкалар бел</w:t>
            </w:r>
            <w:r w:rsidRPr="00AB6ABD">
              <w:rPr>
                <w:rFonts w:ascii="Times New Roman" w:eastAsia="Times New Roman" w:hAnsi="Times New Roman" w:cs="Times New Roman"/>
                <w:sz w:val="24"/>
                <w:szCs w:val="24"/>
                <w:lang w:val="tt-RU" w:eastAsia="ru-RU"/>
              </w:rPr>
              <w:t>ән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5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Таякчыклар белән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9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С</w:t>
            </w:r>
            <w:r w:rsidRPr="00AB6ABD">
              <w:rPr>
                <w:rFonts w:ascii="Times New Roman" w:eastAsia="Times New Roman" w:hAnsi="Times New Roman" w:cs="Times New Roman"/>
                <w:sz w:val="24"/>
                <w:szCs w:val="24"/>
                <w:lang w:val="tt-RU" w:eastAsia="ru-RU"/>
              </w:rPr>
              <w:t>ултанчиклар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 Скәмиядә ян як белән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Чабып килеп озынлыкка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Сул йәм уң кул белән тупны тоту.</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билгеләнгән урынга кадәр үрмәләү.</w:t>
            </w:r>
          </w:p>
        </w:tc>
        <w:tc>
          <w:tcPr>
            <w:tcW w:w="1216"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Гимнастик скәмиядә туплар аша атлап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корсак белән гимнстик скәмия өстердә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3. </w:t>
            </w:r>
            <w:r w:rsidRPr="00AB6ABD">
              <w:rPr>
                <w:rFonts w:ascii="Times New Roman" w:eastAsia="Times New Roman" w:hAnsi="Times New Roman" w:cs="Times New Roman"/>
                <w:color w:val="333333"/>
                <w:sz w:val="24"/>
                <w:szCs w:val="24"/>
                <w:lang w:val="tt-RU" w:eastAsia="ru-RU"/>
              </w:rPr>
              <w:t>Кул һәм аякларның кисешкән хәрәкәтеннән файдаланып гимнастика стенкасы буйлап менү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Биеклеккә  сикерү.</w:t>
            </w:r>
          </w:p>
        </w:tc>
        <w:tc>
          <w:tcPr>
            <w:tcW w:w="95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Ходьба по наклонной доске, спуск по лесенке</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 Прыжки через бруски правым боком</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 Забрасывание мяча в баскетбольное кольцо</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4 Ходьба по гимнастической стенке спиной к ней</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5. Перебрасывание набивных мячей</w:t>
            </w:r>
          </w:p>
        </w:tc>
        <w:tc>
          <w:tcPr>
            <w:tcW w:w="89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башка  капчык куеп, авыш такта өстендә йөрү (куллар билдә)</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Сул йәм уң кул белән тупны тоту.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Скәмияләр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стенкага менү.</w:t>
            </w:r>
          </w:p>
        </w:tc>
      </w:tr>
      <w:tr w:rsidR="00AB6ABD" w:rsidRPr="00AB6ABD" w:rsidTr="006020F3">
        <w:trPr>
          <w:trHeight w:val="934"/>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Ачкычлар</w:t>
            </w:r>
            <w:r w:rsidRPr="00AB6ABD">
              <w:rPr>
                <w:rFonts w:ascii="Times New Roman" w:eastAsia="Times New Roman" w:hAnsi="Times New Roman" w:cs="Times New Roman"/>
                <w:sz w:val="24"/>
                <w:szCs w:val="24"/>
                <w:lang w:eastAsia="ru-RU"/>
              </w:rPr>
              <w:t>»</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Кармак</w:t>
            </w:r>
            <w:r w:rsidRPr="00AB6ABD">
              <w:rPr>
                <w:rFonts w:ascii="Times New Roman" w:eastAsia="Times New Roman" w:hAnsi="Times New Roman" w:cs="Times New Roman"/>
                <w:sz w:val="24"/>
                <w:szCs w:val="24"/>
                <w:lang w:eastAsia="ru-RU"/>
              </w:rPr>
              <w:t>»</w:t>
            </w:r>
          </w:p>
        </w:tc>
        <w:tc>
          <w:tcPr>
            <w:tcW w:w="95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Төсле машиналар</w:t>
            </w:r>
            <w:r w:rsidRPr="00AB6ABD">
              <w:rPr>
                <w:rFonts w:ascii="Times New Roman" w:eastAsia="Times New Roman" w:hAnsi="Times New Roman" w:cs="Times New Roman"/>
                <w:sz w:val="24"/>
                <w:szCs w:val="24"/>
                <w:lang w:eastAsia="ru-RU"/>
              </w:rPr>
              <w:t>»</w:t>
            </w:r>
          </w:p>
        </w:tc>
      </w:tr>
      <w:tr w:rsidR="00AB6ABD" w:rsidRPr="00AB6ABD" w:rsidTr="006020F3">
        <w:trPr>
          <w:trHeight w:val="816"/>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Аз 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«Самомассаж» лица, шеи, рук</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“Диңгез дулкынлана”</w:t>
            </w:r>
          </w:p>
        </w:tc>
        <w:tc>
          <w:tcPr>
            <w:tcW w:w="95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 «Снайпер</w:t>
            </w:r>
            <w:r w:rsidRPr="00AB6ABD">
              <w:rPr>
                <w:rFonts w:ascii="Times New Roman" w:eastAsia="Times New Roman" w:hAnsi="Times New Roman" w:cs="Times New Roman"/>
                <w:sz w:val="24"/>
                <w:szCs w:val="24"/>
                <w:lang w:val="tt-RU" w:eastAsia="ru-RU"/>
              </w:rPr>
              <w:t>лар</w:t>
            </w:r>
            <w:r w:rsidRPr="00AB6ABD">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«Светофор»</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МАРТ АЕ</w:t>
      </w:r>
    </w:p>
    <w:tbl>
      <w:tblPr>
        <w:tblW w:w="5000" w:type="pct"/>
        <w:jc w:val="center"/>
        <w:tblCellMar>
          <w:top w:w="60" w:type="dxa"/>
          <w:left w:w="60" w:type="dxa"/>
          <w:bottom w:w="60" w:type="dxa"/>
          <w:right w:w="60" w:type="dxa"/>
        </w:tblCellMar>
        <w:tblLook w:val="0000"/>
      </w:tblPr>
      <w:tblGrid>
        <w:gridCol w:w="1380"/>
        <w:gridCol w:w="1945"/>
        <w:gridCol w:w="2390"/>
        <w:gridCol w:w="75"/>
        <w:gridCol w:w="1873"/>
        <w:gridCol w:w="1812"/>
      </w:tblGrid>
      <w:tr w:rsidR="00AB6ABD" w:rsidRPr="008923A5"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748"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23" o:spid="_x0000_s1031" type="#_x0000_t32" style="position:absolute;left:0;text-align:left;margin-left:-2.2pt;margin-top:-3.2pt;width:87pt;height:58.0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10gxE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Темы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Этапы    занятия</w:t>
            </w:r>
          </w:p>
        </w:tc>
        <w:tc>
          <w:tcPr>
            <w:tcW w:w="1010"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“Халыкара хатын кызлар көне”</w:t>
            </w:r>
          </w:p>
        </w:tc>
        <w:tc>
          <w:tcPr>
            <w:tcW w:w="1281"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“Халыкара хатын кызлар көне”</w:t>
            </w:r>
          </w:p>
        </w:tc>
        <w:tc>
          <w:tcPr>
            <w:tcW w:w="1960" w:type="pct"/>
            <w:gridSpan w:val="3"/>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4 -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 мәдәнияте һәм традициялщре”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24"/>
          <w:jc w:val="center"/>
        </w:trPr>
        <w:tc>
          <w:tcPr>
            <w:tcW w:w="748"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0"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281"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960" w:type="pct"/>
            <w:gridSpan w:val="3"/>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Планлаштырылган нәтиҗәләр аша интегратив сыйфатларны үстерү:</w:t>
            </w:r>
            <w:r w:rsidRPr="00AB6ABD">
              <w:rPr>
                <w:rFonts w:ascii="Times New Roman" w:eastAsia="Times New Roman" w:hAnsi="Times New Roman" w:cs="Times New Roman"/>
                <w:color w:val="000000" w:themeColor="text1"/>
                <w:sz w:val="24"/>
                <w:szCs w:val="24"/>
                <w:lang w:val="tt-RU" w:eastAsia="ru-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Скакалкалар белән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Гимнастик скәмия</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8923A5" w:rsidTr="006020F3">
        <w:trPr>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Аякларны туры күтәреп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Төрле җирдән билгеләнгән урынга ыргыту.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Обручтан обручка сикерү.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Төрле ысуллар белән обручтан чыгу.</w:t>
            </w:r>
          </w:p>
        </w:tc>
        <w:tc>
          <w:tcPr>
            <w:tcW w:w="1337"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Кубиклар аша атлап чыгып,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Баш өстеннән тупны бер – береңә күчерү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Аркада гимнастик скәмиядә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Баучык аша бер аякта сикерү.</w:t>
            </w:r>
          </w:p>
        </w:tc>
        <w:tc>
          <w:tcPr>
            <w:tcW w:w="10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Тар өслектә ян як белән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Тупны сул кулдан уң кулгакүчереп  идәнгә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Аюдай скәмия өстендә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Ике аякта баучык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89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Скәмия өстеннән матка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Төрле ысул белән гимнастик скәмиялә менү.</w:t>
            </w:r>
          </w:p>
        </w:tc>
      </w:tr>
      <w:tr w:rsidR="00AB6ABD" w:rsidRPr="00AB6ABD" w:rsidTr="006020F3">
        <w:trPr>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“Чәчәкләр җый” эстафетасы</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Calibri" w:hAnsi="Times New Roman" w:cs="Times New Roman"/>
                <w:color w:val="000000" w:themeColor="text1"/>
                <w:sz w:val="24"/>
                <w:szCs w:val="24"/>
              </w:rPr>
            </w:pPr>
            <w:r w:rsidRPr="00AB6ABD">
              <w:rPr>
                <w:rFonts w:ascii="Times New Roman" w:eastAsia="Calibri" w:hAnsi="Times New Roman" w:cs="Times New Roman"/>
                <w:color w:val="000000" w:themeColor="text1"/>
                <w:sz w:val="24"/>
                <w:szCs w:val="24"/>
              </w:rPr>
              <w:t>«Ачкыч» уены</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Аюһәм бал кортлары”</w:t>
            </w:r>
          </w:p>
        </w:tc>
        <w:tc>
          <w:tcPr>
            <w:tcW w:w="8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Ябалак</w:t>
            </w:r>
            <w:r w:rsidRPr="00AB6ABD">
              <w:rPr>
                <w:rFonts w:ascii="Times New Roman" w:eastAsia="Times New Roman" w:hAnsi="Times New Roman" w:cs="Times New Roman"/>
                <w:sz w:val="24"/>
                <w:szCs w:val="24"/>
                <w:lang w:eastAsia="ru-RU"/>
              </w:rPr>
              <w:t>»</w:t>
            </w:r>
          </w:p>
        </w:tc>
      </w:tr>
      <w:tr w:rsidR="00AB6ABD" w:rsidRPr="00AB6ABD" w:rsidTr="006020F3">
        <w:trPr>
          <w:trHeight w:val="1282"/>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Психогимнастика «Ласкушенька»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Диңгез кулкынлана</w:t>
            </w:r>
            <w:r w:rsidRPr="00AB6ABD">
              <w:rPr>
                <w:rFonts w:ascii="Times New Roman" w:eastAsia="Times New Roman" w:hAnsi="Times New Roman" w:cs="Times New Roman"/>
                <w:sz w:val="24"/>
                <w:szCs w:val="24"/>
                <w:lang w:eastAsia="ru-RU"/>
              </w:rPr>
              <w:t>»</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 «</w:t>
            </w:r>
            <w:r w:rsidRPr="00AB6ABD">
              <w:rPr>
                <w:rFonts w:ascii="Times New Roman" w:eastAsia="Times New Roman" w:hAnsi="Times New Roman" w:cs="Times New Roman"/>
                <w:sz w:val="24"/>
                <w:szCs w:val="24"/>
                <w:lang w:val="tt-RU" w:eastAsia="ru-RU"/>
              </w:rPr>
              <w:t>Һава шары</w:t>
            </w:r>
            <w:r w:rsidRPr="00AB6ABD">
              <w:rPr>
                <w:rFonts w:ascii="Times New Roman" w:eastAsia="Times New Roman" w:hAnsi="Times New Roman" w:cs="Times New Roman"/>
                <w:sz w:val="24"/>
                <w:szCs w:val="24"/>
                <w:lang w:eastAsia="ru-RU"/>
              </w:rPr>
              <w:t>»</w:t>
            </w:r>
          </w:p>
        </w:tc>
        <w:tc>
          <w:tcPr>
            <w:tcW w:w="8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Кайтаваз”</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АПРЕЛЬ АЕ</w:t>
      </w:r>
    </w:p>
    <w:tbl>
      <w:tblPr>
        <w:tblW w:w="5000" w:type="pct"/>
        <w:jc w:val="center"/>
        <w:tblCellMar>
          <w:top w:w="60" w:type="dxa"/>
          <w:left w:w="60" w:type="dxa"/>
          <w:bottom w:w="60" w:type="dxa"/>
          <w:right w:w="60" w:type="dxa"/>
        </w:tblCellMar>
        <w:tblLook w:val="0000"/>
      </w:tblPr>
      <w:tblGrid>
        <w:gridCol w:w="1591"/>
        <w:gridCol w:w="1715"/>
        <w:gridCol w:w="19"/>
        <w:gridCol w:w="1994"/>
        <w:gridCol w:w="2002"/>
        <w:gridCol w:w="16"/>
        <w:gridCol w:w="2138"/>
      </w:tblGrid>
      <w:tr w:rsidR="00AB6ABD" w:rsidRPr="008923A5" w:rsidTr="006020F3">
        <w:trPr>
          <w:trHeight w:val="195"/>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AB6ABD" w:rsidTr="006020F3">
        <w:trPr>
          <w:trHeight w:val="364"/>
          <w:jc w:val="center"/>
        </w:trPr>
        <w:tc>
          <w:tcPr>
            <w:tcW w:w="883"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4" o:spid="_x0000_s1030" type="#_x0000_t32" style="position:absolute;left:0;text-align:left;margin-left:21.9pt;margin-top:-3.6pt;width:87pt;height:58.0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Заняте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857"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Яз</w:t>
            </w:r>
            <w:r w:rsidRPr="00AB6ABD">
              <w:rPr>
                <w:rFonts w:ascii="Times New Roman" w:eastAsiaTheme="minorEastAsia" w:hAnsi="Times New Roman" w:cs="Times New Roman"/>
                <w:sz w:val="24"/>
                <w:szCs w:val="24"/>
                <w:lang w:val="tt-RU" w:eastAsia="ru-RU"/>
              </w:rPr>
              <w:t>”</w:t>
            </w:r>
          </w:p>
        </w:tc>
        <w:tc>
          <w:tcPr>
            <w:tcW w:w="939"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Яз килде –табигать уянды.</w:t>
            </w:r>
          </w:p>
        </w:tc>
        <w:tc>
          <w:tcPr>
            <w:tcW w:w="1099" w:type="pct"/>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Галәм  киңлекләре.</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p>
        </w:tc>
        <w:tc>
          <w:tcPr>
            <w:tcW w:w="1223" w:type="pct"/>
            <w:gridSpan w:val="2"/>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Тукай яши безнең күңелләрдә.</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p>
        </w:tc>
      </w:tr>
      <w:tr w:rsidR="00AB6ABD" w:rsidRPr="00AB6ABD" w:rsidTr="006020F3">
        <w:trPr>
          <w:trHeight w:val="424"/>
          <w:jc w:val="center"/>
        </w:trPr>
        <w:tc>
          <w:tcPr>
            <w:tcW w:w="88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857"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39"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9" w:type="pct"/>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223" w:type="pct"/>
            <w:gridSpan w:val="2"/>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color w:val="000000" w:themeColor="text1"/>
                <w:sz w:val="24"/>
                <w:szCs w:val="24"/>
                <w:lang w:eastAsia="ru-RU"/>
              </w:rPr>
              <w:lastRenderedPageBreak/>
              <w:t>Планлаштырылган нәтиҗәләр аша интегратив сыйфатларны үстерү</w:t>
            </w:r>
            <w:r w:rsidRPr="00AB6ABD">
              <w:rPr>
                <w:rFonts w:ascii="Times New Roman" w:eastAsia="Times New Roman" w:hAnsi="Times New Roman" w:cs="Times New Roman"/>
                <w:color w:val="FF0000"/>
                <w:sz w:val="24"/>
                <w:szCs w:val="24"/>
                <w:lang w:eastAsia="ru-RU"/>
              </w:rPr>
              <w:t xml:space="preserve">: </w:t>
            </w:r>
            <w:r w:rsidRPr="00AB6ABD">
              <w:rPr>
                <w:rFonts w:ascii="Times New Roman" w:eastAsia="Times New Roman" w:hAnsi="Times New Roman" w:cs="Times New Roman"/>
                <w:color w:val="000000" w:themeColor="text1"/>
                <w:sz w:val="24"/>
                <w:szCs w:val="24"/>
                <w:lang w:eastAsia="ru-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84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С кольцом </w:t>
            </w:r>
          </w:p>
        </w:tc>
        <w:tc>
          <w:tcPr>
            <w:tcW w:w="120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Капчыклар белән</w:t>
            </w:r>
          </w:p>
        </w:tc>
      </w:tr>
      <w:tr w:rsidR="00AB6ABD" w:rsidRPr="00AB6ABD" w:rsidTr="006020F3">
        <w:trPr>
          <w:trHeight w:val="2964"/>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тупны бер кулдан икенче кулга күчереп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i/>
                <w:sz w:val="24"/>
                <w:szCs w:val="24"/>
                <w:lang w:val="tt-RU"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Шнур яныннан ике аякта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Шеренга ясап тупларны бер – береңә күчерү.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скәмиягә менү.</w:t>
            </w:r>
          </w:p>
        </w:tc>
        <w:tc>
          <w:tcPr>
            <w:tcW w:w="948"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Башка капчык куеп, уң як белән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Ян як белән обруч эченнән чыгу.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Келилар аша тупны йөртү.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Кыскаскакалкалар аша сикерү.</w:t>
            </w:r>
          </w:p>
        </w:tc>
        <w:tc>
          <w:tcPr>
            <w:tcW w:w="111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Чабып килеп урыннан ераклыкка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ераклыкка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4.Бер – береңә обручны тәгәрәтү.</w:t>
            </w:r>
          </w:p>
        </w:tc>
        <w:tc>
          <w:tcPr>
            <w:tcW w:w="120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Башка капчык куеп, гимнастик скәмиядә йөрү.(куллар билдә)</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Тупны бәреп, ике куллап тоту.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Гимнастик стенкага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Озын скакалка аша сикерү.</w:t>
            </w:r>
          </w:p>
        </w:tc>
      </w:tr>
      <w:tr w:rsidR="00AB6ABD" w:rsidRPr="00AB6ABD" w:rsidTr="006020F3">
        <w:trPr>
          <w:trHeight w:val="908"/>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Хәйләкәр төлке</w:t>
            </w:r>
            <w:r w:rsidRPr="00AB6ABD">
              <w:rPr>
                <w:rFonts w:ascii="Times New Roman" w:eastAsia="Times New Roman" w:hAnsi="Times New Roman" w:cs="Times New Roman"/>
                <w:sz w:val="24"/>
                <w:szCs w:val="24"/>
                <w:lang w:eastAsia="ru-RU"/>
              </w:rPr>
              <w:t>»</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Капкан</w:t>
            </w:r>
            <w:r w:rsidRPr="00AB6ABD">
              <w:rPr>
                <w:rFonts w:ascii="Times New Roman" w:eastAsia="Times New Roman" w:hAnsi="Times New Roman" w:cs="Times New Roman"/>
                <w:sz w:val="24"/>
                <w:szCs w:val="24"/>
                <w:lang w:eastAsia="ru-RU"/>
              </w:rPr>
              <w:t>»</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Затейники</w:t>
            </w: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 xml:space="preserve"> уены</w:t>
            </w:r>
          </w:p>
        </w:tc>
        <w:tc>
          <w:tcPr>
            <w:tcW w:w="120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Сазлыктабакалар уены</w:t>
            </w:r>
            <w:r w:rsidRPr="00AB6ABD">
              <w:rPr>
                <w:rFonts w:ascii="Times New Roman" w:eastAsia="Times New Roman" w:hAnsi="Times New Roman" w:cs="Times New Roman"/>
                <w:color w:val="000000" w:themeColor="text1"/>
                <w:sz w:val="24"/>
                <w:szCs w:val="24"/>
                <w:lang w:eastAsia="ru-RU"/>
              </w:rPr>
              <w:t>»</w:t>
            </w:r>
          </w:p>
        </w:tc>
      </w:tr>
      <w:tr w:rsidR="00AB6ABD" w:rsidRPr="00AB6ABD" w:rsidTr="006020F3">
        <w:trPr>
          <w:trHeight w:val="876"/>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Бер колоннага төзеоеп йөрү</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Бер колоннага төзеоеп йөрү</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Бер колоннага төзеоеп йөрү</w:t>
            </w:r>
          </w:p>
        </w:tc>
        <w:tc>
          <w:tcPr>
            <w:tcW w:w="120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Великаннар һәм гномнар”</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МАЙ АЕ</w:t>
      </w:r>
    </w:p>
    <w:tbl>
      <w:tblPr>
        <w:tblW w:w="5000" w:type="pct"/>
        <w:jc w:val="center"/>
        <w:tblCellMar>
          <w:top w:w="60" w:type="dxa"/>
          <w:left w:w="60" w:type="dxa"/>
          <w:bottom w:w="60" w:type="dxa"/>
          <w:right w:w="60" w:type="dxa"/>
        </w:tblCellMar>
        <w:tblLook w:val="0000"/>
      </w:tblPr>
      <w:tblGrid>
        <w:gridCol w:w="1314"/>
        <w:gridCol w:w="1940"/>
        <w:gridCol w:w="2039"/>
        <w:gridCol w:w="2039"/>
        <w:gridCol w:w="2143"/>
      </w:tblGrid>
      <w:tr w:rsidR="00AB6ABD" w:rsidRPr="008923A5"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8923A5" w:rsidTr="006020F3">
        <w:trPr>
          <w:trHeight w:val="364"/>
          <w:jc w:val="center"/>
        </w:trPr>
        <w:tc>
          <w:tcPr>
            <w:tcW w:w="693" w:type="pct"/>
            <w:vMerge w:val="restart"/>
            <w:tcBorders>
              <w:top w:val="single" w:sz="6" w:space="0" w:color="000000"/>
              <w:left w:val="single" w:sz="6" w:space="0" w:color="000000"/>
              <w:right w:val="single" w:sz="6" w:space="0" w:color="000000"/>
            </w:tcBorders>
            <w:vAlign w:val="center"/>
          </w:tcPr>
          <w:p w:rsidR="00AB6ABD" w:rsidRPr="00AB6ABD" w:rsidRDefault="00281B19"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5" o:spid="_x0000_s1029" type="#_x0000_t32" style="position:absolute;left:0;text-align:left;margin-left:-2.2pt;margin-top:-3.2pt;width:87pt;height:58.0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HubrL5RAgAAWw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val="tt-RU" w:eastAsia="ru-RU"/>
              </w:rPr>
              <w:t xml:space="preserve">             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1024"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“Җиңү көне”</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“Җиңү көне”</w:t>
            </w:r>
          </w:p>
        </w:tc>
        <w:tc>
          <w:tcPr>
            <w:tcW w:w="2208"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“Җиңү көне”</w:t>
            </w:r>
          </w:p>
        </w:tc>
      </w:tr>
      <w:tr w:rsidR="00AB6ABD" w:rsidRPr="008923A5" w:rsidTr="006020F3">
        <w:trPr>
          <w:trHeight w:val="424"/>
          <w:jc w:val="center"/>
        </w:trPr>
        <w:tc>
          <w:tcPr>
            <w:tcW w:w="69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c>
          <w:tcPr>
            <w:tcW w:w="102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c>
          <w:tcPr>
            <w:tcW w:w="2208"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r>
      <w:tr w:rsidR="00AB6ABD" w:rsidRPr="008923A5"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color w:val="000000" w:themeColor="text1"/>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color w:val="000000" w:themeColor="text1"/>
                <w:sz w:val="24"/>
                <w:szCs w:val="24"/>
                <w:lang w:val="tt-RU" w:eastAsia="ru-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Скакалкалар белән</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Таяклар белән</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Обручлар белән</w:t>
            </w:r>
          </w:p>
        </w:tc>
      </w:tr>
      <w:tr w:rsidR="00AB6ABD" w:rsidRPr="00AB6ABD" w:rsidTr="006020F3">
        <w:trPr>
          <w:trHeight w:val="2999"/>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Төп хәрәкәт төрләре:</w:t>
            </w:r>
          </w:p>
        </w:tc>
        <w:tc>
          <w:tcPr>
            <w:tcW w:w="102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Башка капчык куеп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Чабып килеп ераклыкка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 ыргыту.</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стенкада йөрү.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туплар аша атлап чыгып,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Корсакта гимнастик скәмиядә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Йөргәндә бер – береңә тупны тапшыру.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Бер аякта скакалка аша сикерү.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Кулларны билгә куеп баучыктан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Гимнастик стенкага менү.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Кубиклар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Бер линиягә куелган предметлар аша, тупны бәреп тоту.</w:t>
            </w:r>
          </w:p>
        </w:tc>
        <w:tc>
          <w:tcPr>
            <w:tcW w:w="113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 белән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Корсакта гимнастик скәмиядә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Скәмия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Гимнастик стенкага менү.</w:t>
            </w:r>
          </w:p>
        </w:tc>
      </w:tr>
      <w:tr w:rsidR="00AB6ABD" w:rsidRPr="00AB6ABD" w:rsidTr="006020F3">
        <w:trPr>
          <w:trHeight w:val="83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«Ябалак »</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 xml:space="preserve">«Ябалак » </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Эстафета «Дуслык»</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Эстафета «Дуслык»</w:t>
            </w:r>
          </w:p>
        </w:tc>
      </w:tr>
      <w:tr w:rsidR="00AB6ABD" w:rsidRPr="00AB6ABD" w:rsidTr="006020F3">
        <w:trPr>
          <w:trHeight w:val="92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val="tt-RU" w:eastAsia="ru-RU"/>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“Великаннар һәм гномнар”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“Великаннар һәм гномнар”</w:t>
            </w:r>
          </w:p>
        </w:tc>
      </w:tr>
    </w:tbl>
    <w:p w:rsidR="00425A20" w:rsidRDefault="00425A20"/>
    <w:p w:rsidR="00425A20" w:rsidRPr="00AB6ABD" w:rsidRDefault="00425A20">
      <w:pPr>
        <w:rPr>
          <w:b/>
        </w:rPr>
      </w:pPr>
    </w:p>
    <w:p w:rsidR="000463D0" w:rsidRPr="00AB6ABD" w:rsidRDefault="000463D0" w:rsidP="00CC3CB9">
      <w:pPr>
        <w:pStyle w:val="a4"/>
        <w:numPr>
          <w:ilvl w:val="0"/>
          <w:numId w:val="13"/>
        </w:numPr>
        <w:jc w:val="center"/>
        <w:rPr>
          <w:rFonts w:ascii="Times New Roman" w:hAnsi="Times New Roman" w:cs="Times New Roman"/>
          <w:b/>
          <w:sz w:val="28"/>
          <w:szCs w:val="28"/>
        </w:rPr>
      </w:pPr>
      <w:r w:rsidRPr="00AB6ABD">
        <w:rPr>
          <w:rFonts w:ascii="Times New Roman" w:hAnsi="Times New Roman" w:cs="Times New Roman"/>
          <w:b/>
          <w:sz w:val="28"/>
          <w:szCs w:val="28"/>
        </w:rPr>
        <w:t>Формы, способы, методы и средства реализации рабочей программы</w:t>
      </w:r>
    </w:p>
    <w:p w:rsidR="000463D0" w:rsidRPr="000463D0" w:rsidRDefault="000463D0" w:rsidP="000463D0">
      <w:pPr>
        <w:pStyle w:val="a4"/>
        <w:rPr>
          <w:rFonts w:ascii="Times New Roman" w:hAnsi="Times New Roman" w:cs="Times New Roman"/>
          <w:sz w:val="28"/>
          <w:szCs w:val="28"/>
        </w:rPr>
      </w:pPr>
    </w:p>
    <w:p w:rsidR="000463D0" w:rsidRDefault="000463D0" w:rsidP="000463D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Полноценное решение задач физического воспитания детей достигается только при комплексном применении всех средств, способов и методов, а также – форм организации физкультурно-оздоровительной работы с детьми.</w:t>
      </w:r>
    </w:p>
    <w:p w:rsidR="000463D0" w:rsidRPr="00504652" w:rsidRDefault="000463D0" w:rsidP="000463D0">
      <w:pPr>
        <w:spacing w:after="0" w:line="360" w:lineRule="auto"/>
        <w:ind w:firstLine="426"/>
        <w:jc w:val="both"/>
        <w:rPr>
          <w:rFonts w:ascii="Times New Roman" w:hAnsi="Times New Roman" w:cs="Times New Roman"/>
          <w:sz w:val="16"/>
          <w:szCs w:val="28"/>
        </w:rPr>
      </w:pPr>
    </w:p>
    <w:p w:rsidR="000463D0" w:rsidRDefault="000463D0" w:rsidP="000463D0">
      <w:pPr>
        <w:pStyle w:val="a3"/>
        <w:spacing w:after="0" w:line="360" w:lineRule="auto"/>
        <w:ind w:left="0" w:firstLine="426"/>
        <w:jc w:val="center"/>
        <w:rPr>
          <w:rFonts w:ascii="Times New Roman" w:hAnsi="Times New Roman" w:cs="Times New Roman"/>
          <w:i/>
          <w:sz w:val="28"/>
          <w:szCs w:val="28"/>
        </w:rPr>
      </w:pPr>
      <w:r w:rsidRPr="00D23515">
        <w:rPr>
          <w:rFonts w:ascii="Times New Roman" w:hAnsi="Times New Roman" w:cs="Times New Roman"/>
          <w:i/>
          <w:sz w:val="28"/>
          <w:szCs w:val="28"/>
        </w:rPr>
        <w:t>Средства физического воспитания</w:t>
      </w:r>
    </w:p>
    <w:tbl>
      <w:tblPr>
        <w:tblStyle w:val="a5"/>
        <w:tblW w:w="0" w:type="auto"/>
        <w:tblLook w:val="04A0"/>
      </w:tblPr>
      <w:tblGrid>
        <w:gridCol w:w="3741"/>
        <w:gridCol w:w="2835"/>
        <w:gridCol w:w="2995"/>
      </w:tblGrid>
      <w:tr w:rsidR="000463D0" w:rsidTr="0087289C">
        <w:tc>
          <w:tcPr>
            <w:tcW w:w="4503"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Средства </w:t>
            </w:r>
          </w:p>
        </w:tc>
        <w:tc>
          <w:tcPr>
            <w:tcW w:w="3105"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Цель </w:t>
            </w:r>
          </w:p>
        </w:tc>
        <w:tc>
          <w:tcPr>
            <w:tcW w:w="3074"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Условия применения</w:t>
            </w:r>
          </w:p>
        </w:tc>
      </w:tr>
      <w:tr w:rsidR="000463D0" w:rsidTr="0087289C">
        <w:tc>
          <w:tcPr>
            <w:tcW w:w="4503"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u w:val="single"/>
              </w:rPr>
              <w:t>Физические упражнения</w:t>
            </w:r>
            <w:r w:rsidRPr="00185BF7">
              <w:rPr>
                <w:rFonts w:ascii="Times New Roman" w:hAnsi="Times New Roman" w:cs="Times New Roman"/>
                <w:sz w:val="26"/>
                <w:szCs w:val="26"/>
              </w:rPr>
              <w:t xml:space="preserve">. </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i/>
                <w:sz w:val="26"/>
                <w:szCs w:val="26"/>
              </w:rPr>
              <w:t>Гимнастика:</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основные движения (ходьба, бег, прыжки, лазание, метание, равновесие)</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общеразвивающие упражнения</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 построения и перестроения </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 танцевальные упражнения; </w:t>
            </w:r>
          </w:p>
          <w:p w:rsidR="000463D0" w:rsidRPr="00185BF7" w:rsidRDefault="000463D0" w:rsidP="0087289C">
            <w:pPr>
              <w:pStyle w:val="a3"/>
              <w:ind w:left="0"/>
              <w:rPr>
                <w:rFonts w:ascii="Times New Roman" w:hAnsi="Times New Roman" w:cs="Times New Roman"/>
                <w:i/>
                <w:sz w:val="26"/>
                <w:szCs w:val="26"/>
              </w:rPr>
            </w:pPr>
            <w:r w:rsidRPr="00185BF7">
              <w:rPr>
                <w:rFonts w:ascii="Times New Roman" w:hAnsi="Times New Roman" w:cs="Times New Roman"/>
                <w:i/>
                <w:sz w:val="26"/>
                <w:szCs w:val="26"/>
              </w:rPr>
              <w:t xml:space="preserve">Игры: </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подвижные игры (сюжетные бессюжетные)</w:t>
            </w:r>
          </w:p>
          <w:p w:rsidR="000463D0" w:rsidRPr="00185BF7" w:rsidRDefault="000463D0" w:rsidP="0087289C">
            <w:pPr>
              <w:pStyle w:val="a3"/>
              <w:ind w:left="0"/>
              <w:rPr>
                <w:rFonts w:ascii="Times New Roman" w:hAnsi="Times New Roman" w:cs="Times New Roman"/>
                <w:i/>
                <w:sz w:val="26"/>
                <w:szCs w:val="26"/>
              </w:rPr>
            </w:pPr>
            <w:r w:rsidRPr="00185BF7">
              <w:rPr>
                <w:rFonts w:ascii="Times New Roman" w:hAnsi="Times New Roman" w:cs="Times New Roman"/>
                <w:sz w:val="26"/>
                <w:szCs w:val="26"/>
              </w:rPr>
              <w:t xml:space="preserve">- игры с элементами спорта; </w:t>
            </w:r>
            <w:r w:rsidRPr="00185BF7">
              <w:rPr>
                <w:rFonts w:ascii="Times New Roman" w:hAnsi="Times New Roman" w:cs="Times New Roman"/>
                <w:sz w:val="26"/>
                <w:szCs w:val="26"/>
              </w:rPr>
              <w:lastRenderedPageBreak/>
              <w:t>С</w:t>
            </w:r>
            <w:r w:rsidRPr="00185BF7">
              <w:rPr>
                <w:rFonts w:ascii="Times New Roman" w:hAnsi="Times New Roman" w:cs="Times New Roman"/>
                <w:i/>
                <w:sz w:val="26"/>
                <w:szCs w:val="26"/>
              </w:rPr>
              <w:t xml:space="preserve">портивные упражнения </w:t>
            </w:r>
            <w:r w:rsidRPr="00185BF7">
              <w:rPr>
                <w:rFonts w:ascii="Times New Roman" w:hAnsi="Times New Roman" w:cs="Times New Roman"/>
                <w:sz w:val="26"/>
                <w:szCs w:val="26"/>
              </w:rPr>
              <w:t>(летние и зимние)</w:t>
            </w:r>
          </w:p>
          <w:p w:rsidR="000463D0" w:rsidRPr="00185BF7" w:rsidRDefault="000463D0" w:rsidP="0087289C">
            <w:pPr>
              <w:pStyle w:val="a3"/>
              <w:ind w:left="0"/>
              <w:rPr>
                <w:rFonts w:ascii="Times New Roman" w:hAnsi="Times New Roman" w:cs="Times New Roman"/>
                <w:i/>
                <w:sz w:val="26"/>
                <w:szCs w:val="26"/>
              </w:rPr>
            </w:pPr>
            <w:r w:rsidRPr="00185BF7">
              <w:rPr>
                <w:rFonts w:ascii="Times New Roman" w:hAnsi="Times New Roman" w:cs="Times New Roman"/>
                <w:i/>
                <w:sz w:val="26"/>
                <w:szCs w:val="26"/>
              </w:rPr>
              <w:t>Простейший туризм.</w:t>
            </w:r>
          </w:p>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Основное специфическое средство физического воспитания.</w:t>
            </w:r>
          </w:p>
        </w:tc>
        <w:tc>
          <w:tcPr>
            <w:tcW w:w="3105"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lastRenderedPageBreak/>
              <w:t>Используется для решения оздоровительных, образовательных и воспитательных задач физического воспитания</w:t>
            </w:r>
          </w:p>
        </w:tc>
        <w:tc>
          <w:tcPr>
            <w:tcW w:w="3074"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Обеспечивают эффективное решение задач физического воспитания, если выступают в форме целостного двигательного режима, отмечающего возрастным и индивидуальным особенностям каждого ребенка</w:t>
            </w:r>
          </w:p>
        </w:tc>
      </w:tr>
      <w:tr w:rsidR="000463D0" w:rsidTr="0087289C">
        <w:tc>
          <w:tcPr>
            <w:tcW w:w="4503"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lastRenderedPageBreak/>
              <w:t>Психогигиенические факторы</w:t>
            </w:r>
            <w:r w:rsidRPr="00185BF7">
              <w:rPr>
                <w:rFonts w:ascii="Times New Roman" w:hAnsi="Times New Roman" w:cs="Times New Roman"/>
                <w:sz w:val="26"/>
                <w:szCs w:val="26"/>
              </w:rPr>
              <w:t>: общий режим занятий, отдыха, питания, сна, гигиена одежды, обуви, физкультурного оборудования, помещения, площадки.</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Дополнительное средство физического воспитания.</w:t>
            </w:r>
          </w:p>
        </w:tc>
        <w:tc>
          <w:tcPr>
            <w:tcW w:w="3105"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Повышают эффективность воздействия физических упражнений</w:t>
            </w:r>
          </w:p>
        </w:tc>
        <w:tc>
          <w:tcPr>
            <w:tcW w:w="3074"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Психофизиологический комфорт ребенка</w:t>
            </w:r>
          </w:p>
        </w:tc>
      </w:tr>
      <w:tr w:rsidR="000463D0" w:rsidTr="0087289C">
        <w:tc>
          <w:tcPr>
            <w:tcW w:w="4503"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Эколого-природные факторы:</w:t>
            </w:r>
            <w:r w:rsidRPr="00185BF7">
              <w:rPr>
                <w:rFonts w:ascii="Times New Roman" w:hAnsi="Times New Roman" w:cs="Times New Roman"/>
                <w:sz w:val="26"/>
                <w:szCs w:val="26"/>
              </w:rPr>
              <w:t xml:space="preserve"> солнце, воздух, вода</w:t>
            </w:r>
          </w:p>
        </w:tc>
        <w:tc>
          <w:tcPr>
            <w:tcW w:w="3105"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Усиливают положительное влияние физических упражнений на организм и повышают его работоспособность. Используются для закаливания организма</w:t>
            </w:r>
          </w:p>
        </w:tc>
        <w:tc>
          <w:tcPr>
            <w:tcW w:w="3074"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Положительный эффект этого средства достигается только при экологически чистой природе</w:t>
            </w:r>
          </w:p>
        </w:tc>
      </w:tr>
    </w:tbl>
    <w:p w:rsidR="000463D0" w:rsidRDefault="000463D0" w:rsidP="000463D0">
      <w:pPr>
        <w:pStyle w:val="a3"/>
        <w:spacing w:after="0" w:line="360" w:lineRule="auto"/>
        <w:ind w:left="0"/>
        <w:jc w:val="both"/>
        <w:rPr>
          <w:rFonts w:ascii="Times New Roman" w:hAnsi="Times New Roman" w:cs="Times New Roman"/>
          <w:sz w:val="28"/>
          <w:szCs w:val="28"/>
        </w:rPr>
      </w:pPr>
    </w:p>
    <w:p w:rsidR="000463D0" w:rsidRDefault="000463D0" w:rsidP="000463D0">
      <w:pPr>
        <w:pStyle w:val="a3"/>
        <w:spacing w:after="0" w:line="360" w:lineRule="auto"/>
        <w:ind w:left="0"/>
        <w:jc w:val="center"/>
        <w:rPr>
          <w:rFonts w:ascii="Times New Roman" w:hAnsi="Times New Roman" w:cs="Times New Roman"/>
          <w:i/>
          <w:sz w:val="28"/>
          <w:szCs w:val="28"/>
        </w:rPr>
      </w:pPr>
      <w:r>
        <w:rPr>
          <w:rFonts w:ascii="Times New Roman" w:hAnsi="Times New Roman" w:cs="Times New Roman"/>
          <w:i/>
          <w:sz w:val="28"/>
          <w:szCs w:val="28"/>
        </w:rPr>
        <w:t xml:space="preserve">  Методы физического воспитания</w:t>
      </w:r>
    </w:p>
    <w:tbl>
      <w:tblPr>
        <w:tblStyle w:val="a5"/>
        <w:tblW w:w="0" w:type="auto"/>
        <w:tblLook w:val="04A0"/>
      </w:tblPr>
      <w:tblGrid>
        <w:gridCol w:w="1912"/>
        <w:gridCol w:w="4522"/>
        <w:gridCol w:w="3137"/>
      </w:tblGrid>
      <w:tr w:rsidR="000463D0" w:rsidTr="0087289C">
        <w:tc>
          <w:tcPr>
            <w:tcW w:w="1951" w:type="dxa"/>
          </w:tcPr>
          <w:p w:rsidR="000463D0" w:rsidRPr="00185BF7" w:rsidRDefault="000463D0"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Методы обучения</w:t>
            </w:r>
          </w:p>
        </w:tc>
        <w:tc>
          <w:tcPr>
            <w:tcW w:w="5170" w:type="dxa"/>
          </w:tcPr>
          <w:p w:rsidR="000463D0" w:rsidRPr="00185BF7" w:rsidRDefault="000463D0"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Приемы как часть метода, дополняющие и конкретизирующие его</w:t>
            </w:r>
          </w:p>
        </w:tc>
        <w:tc>
          <w:tcPr>
            <w:tcW w:w="3561"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Цель </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Наглядный метод</w:t>
            </w:r>
          </w:p>
        </w:tc>
        <w:tc>
          <w:tcPr>
            <w:tcW w:w="5170" w:type="dxa"/>
          </w:tcPr>
          <w:p w:rsidR="000463D0" w:rsidRPr="00185BF7" w:rsidRDefault="000463D0" w:rsidP="00486DC8">
            <w:pPr>
              <w:pStyle w:val="a3"/>
              <w:numPr>
                <w:ilvl w:val="0"/>
                <w:numId w:val="16"/>
              </w:numPr>
              <w:rPr>
                <w:rFonts w:ascii="Times New Roman" w:hAnsi="Times New Roman" w:cs="Times New Roman"/>
                <w:sz w:val="26"/>
                <w:szCs w:val="26"/>
              </w:rPr>
            </w:pPr>
            <w:r w:rsidRPr="00185BF7">
              <w:rPr>
                <w:rFonts w:ascii="Times New Roman" w:hAnsi="Times New Roman" w:cs="Times New Roman"/>
                <w:sz w:val="26"/>
                <w:szCs w:val="26"/>
              </w:rPr>
              <w:t>Наглядно-зрительные приемы:</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показ физических упражнений;</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использование наглядных пособий (картины, рисунки, фотографии);</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имитация (подражание);</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зрительные ориентиры (предметы, разметка поля).</w:t>
            </w:r>
          </w:p>
          <w:p w:rsidR="000463D0" w:rsidRPr="00185BF7" w:rsidRDefault="000463D0" w:rsidP="00486DC8">
            <w:pPr>
              <w:pStyle w:val="a3"/>
              <w:numPr>
                <w:ilvl w:val="0"/>
                <w:numId w:val="16"/>
              </w:numPr>
              <w:rPr>
                <w:rFonts w:ascii="Times New Roman" w:hAnsi="Times New Roman" w:cs="Times New Roman"/>
                <w:sz w:val="26"/>
                <w:szCs w:val="26"/>
              </w:rPr>
            </w:pPr>
            <w:r w:rsidRPr="00185BF7">
              <w:rPr>
                <w:rFonts w:ascii="Times New Roman" w:hAnsi="Times New Roman" w:cs="Times New Roman"/>
                <w:sz w:val="26"/>
                <w:szCs w:val="26"/>
              </w:rPr>
              <w:t>Наглядно-слуховые приемы:</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музыка;</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песни.</w:t>
            </w:r>
          </w:p>
          <w:p w:rsidR="000463D0" w:rsidRPr="00185BF7" w:rsidRDefault="000463D0" w:rsidP="00486DC8">
            <w:pPr>
              <w:pStyle w:val="a3"/>
              <w:numPr>
                <w:ilvl w:val="0"/>
                <w:numId w:val="16"/>
              </w:numPr>
              <w:rPr>
                <w:rFonts w:ascii="Times New Roman" w:hAnsi="Times New Roman" w:cs="Times New Roman"/>
                <w:sz w:val="26"/>
                <w:szCs w:val="26"/>
              </w:rPr>
            </w:pPr>
            <w:r w:rsidRPr="00185BF7">
              <w:rPr>
                <w:rFonts w:ascii="Times New Roman" w:hAnsi="Times New Roman" w:cs="Times New Roman"/>
                <w:sz w:val="26"/>
                <w:szCs w:val="26"/>
              </w:rPr>
              <w:t>Тактильно-мышечные приемы: непосредственная помощь педагога.</w:t>
            </w:r>
          </w:p>
        </w:tc>
        <w:tc>
          <w:tcPr>
            <w:tcW w:w="3561"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Создает зрительное, слуховое, мышечное представление о движении. Важно обеспечить яркость чувственного восприятия и двигательных ощущений ребенка</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Словесный метод</w:t>
            </w:r>
          </w:p>
        </w:tc>
        <w:tc>
          <w:tcPr>
            <w:tcW w:w="5170" w:type="dxa"/>
          </w:tcPr>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Объяснения;</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Пояснения;</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Указания;</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 xml:space="preserve">Подача команд, распоряжений, </w:t>
            </w:r>
            <w:r w:rsidRPr="00185BF7">
              <w:rPr>
                <w:rFonts w:ascii="Times New Roman" w:hAnsi="Times New Roman" w:cs="Times New Roman"/>
                <w:sz w:val="26"/>
                <w:szCs w:val="26"/>
              </w:rPr>
              <w:lastRenderedPageBreak/>
              <w:t>сигналов;</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Вопросы к детям;</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Образный сюжетный рассказ;</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Беседа;</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Словесная инструкция</w:t>
            </w:r>
          </w:p>
        </w:tc>
        <w:tc>
          <w:tcPr>
            <w:tcW w:w="3561"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lastRenderedPageBreak/>
              <w:t>Обращен</w:t>
            </w:r>
            <w:r>
              <w:rPr>
                <w:rFonts w:ascii="Times New Roman" w:hAnsi="Times New Roman" w:cs="Times New Roman"/>
                <w:sz w:val="26"/>
                <w:szCs w:val="26"/>
              </w:rPr>
              <w:t>ие</w:t>
            </w:r>
            <w:r w:rsidRPr="00185BF7">
              <w:rPr>
                <w:rFonts w:ascii="Times New Roman" w:hAnsi="Times New Roman" w:cs="Times New Roman"/>
                <w:sz w:val="26"/>
                <w:szCs w:val="26"/>
              </w:rPr>
              <w:t xml:space="preserve"> к сознанию детей, помогает осмысленно поставить двигательную задачу, </w:t>
            </w:r>
            <w:r w:rsidRPr="00185BF7">
              <w:rPr>
                <w:rFonts w:ascii="Times New Roman" w:hAnsi="Times New Roman" w:cs="Times New Roman"/>
                <w:sz w:val="26"/>
                <w:szCs w:val="26"/>
              </w:rPr>
              <w:lastRenderedPageBreak/>
              <w:t>раскрыть содержание и структуру движения</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lastRenderedPageBreak/>
              <w:t>Практический метод</w:t>
            </w:r>
          </w:p>
        </w:tc>
        <w:tc>
          <w:tcPr>
            <w:tcW w:w="5170" w:type="dxa"/>
          </w:tcPr>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Повторение упражнений без изменения и с изменениями;</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Проведение упражнений в игровой форме;</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Проведение упражнений в соревновательной форме</w:t>
            </w:r>
          </w:p>
        </w:tc>
        <w:tc>
          <w:tcPr>
            <w:tcW w:w="3561"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Закрепление на практике знания, умения и навыки в основных движениях, способствует созданию мышечных представлений о движении</w:t>
            </w:r>
          </w:p>
        </w:tc>
      </w:tr>
    </w:tbl>
    <w:p w:rsidR="000463D0" w:rsidRPr="00185BF7" w:rsidRDefault="000463D0" w:rsidP="000463D0">
      <w:pPr>
        <w:pStyle w:val="a3"/>
        <w:spacing w:after="0" w:line="360" w:lineRule="auto"/>
        <w:ind w:left="0"/>
        <w:jc w:val="center"/>
        <w:rPr>
          <w:rFonts w:ascii="Times New Roman" w:hAnsi="Times New Roman" w:cs="Times New Roman"/>
          <w:i/>
          <w:sz w:val="16"/>
          <w:szCs w:val="28"/>
        </w:rPr>
      </w:pPr>
    </w:p>
    <w:p w:rsidR="000463D0" w:rsidRDefault="000463D0" w:rsidP="000463D0">
      <w:pPr>
        <w:pStyle w:val="a3"/>
        <w:spacing w:after="0" w:line="360" w:lineRule="auto"/>
        <w:ind w:left="0"/>
        <w:jc w:val="center"/>
        <w:rPr>
          <w:rFonts w:ascii="Times New Roman" w:hAnsi="Times New Roman" w:cs="Times New Roman"/>
          <w:i/>
          <w:sz w:val="28"/>
          <w:szCs w:val="28"/>
        </w:rPr>
      </w:pPr>
      <w:r>
        <w:rPr>
          <w:rFonts w:ascii="Times New Roman" w:hAnsi="Times New Roman" w:cs="Times New Roman"/>
          <w:i/>
          <w:sz w:val="28"/>
          <w:szCs w:val="28"/>
        </w:rPr>
        <w:t>Этапы обучения детей физическим упражнениям</w:t>
      </w:r>
    </w:p>
    <w:tbl>
      <w:tblPr>
        <w:tblStyle w:val="a5"/>
        <w:tblW w:w="0" w:type="auto"/>
        <w:tblLook w:val="04A0"/>
      </w:tblPr>
      <w:tblGrid>
        <w:gridCol w:w="2398"/>
        <w:gridCol w:w="3177"/>
        <w:gridCol w:w="3996"/>
      </w:tblGrid>
      <w:tr w:rsidR="000463D0" w:rsidTr="0087289C">
        <w:tc>
          <w:tcPr>
            <w:tcW w:w="1951"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Этапы </w:t>
            </w:r>
          </w:p>
        </w:tc>
        <w:tc>
          <w:tcPr>
            <w:tcW w:w="3686"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Цель </w:t>
            </w:r>
          </w:p>
        </w:tc>
        <w:tc>
          <w:tcPr>
            <w:tcW w:w="5045"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Методы обучения </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Первоначальное разучивание (длительность этапа 1-3 занятия)</w:t>
            </w:r>
          </w:p>
        </w:tc>
        <w:tc>
          <w:tcPr>
            <w:tcW w:w="3686"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Ознакомить детей с новыми двигательными действиями; создать целостное представление обо всем двигательном акте и начать разучивать его до овладения им в общих чертах</w:t>
            </w:r>
          </w:p>
        </w:tc>
        <w:tc>
          <w:tcPr>
            <w:tcW w:w="5045"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Словесный:</w:t>
            </w:r>
            <w:r w:rsidRPr="00185BF7">
              <w:rPr>
                <w:rFonts w:ascii="Times New Roman" w:hAnsi="Times New Roman" w:cs="Times New Roman"/>
                <w:sz w:val="26"/>
                <w:szCs w:val="26"/>
              </w:rPr>
              <w:t xml:space="preserve"> название, объяснение</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Наглядный</w:t>
            </w:r>
            <w:r w:rsidRPr="00185BF7">
              <w:rPr>
                <w:rFonts w:ascii="Times New Roman" w:hAnsi="Times New Roman" w:cs="Times New Roman"/>
                <w:sz w:val="26"/>
                <w:szCs w:val="26"/>
              </w:rPr>
              <w:t>: правильный, безукоризненно четкий показ образца в надлежащим темпе от начала до конца</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Практический:</w:t>
            </w:r>
            <w:r w:rsidRPr="00185BF7">
              <w:rPr>
                <w:rFonts w:ascii="Times New Roman" w:hAnsi="Times New Roman" w:cs="Times New Roman"/>
                <w:sz w:val="26"/>
                <w:szCs w:val="26"/>
              </w:rPr>
              <w:t xml:space="preserve"> расчлененный показ двигательного действия в более медленном темпе; самостоятельное выполнение действия детьми, сопровождаемые указаниями педагога</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Углубленное разучивание (длительность этапа 3-6 занятий)</w:t>
            </w:r>
          </w:p>
        </w:tc>
        <w:tc>
          <w:tcPr>
            <w:tcW w:w="3686"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Уточнить правильность выполнения деталей разучиваемого действия; исправить имеющиеся ошибки и добиться правильного выполнения двигательного действия в целом</w:t>
            </w:r>
          </w:p>
        </w:tc>
        <w:tc>
          <w:tcPr>
            <w:tcW w:w="5045"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 xml:space="preserve">Словесный: </w:t>
            </w:r>
            <w:r w:rsidRPr="00185BF7">
              <w:rPr>
                <w:rFonts w:ascii="Times New Roman" w:hAnsi="Times New Roman" w:cs="Times New Roman"/>
                <w:sz w:val="26"/>
                <w:szCs w:val="26"/>
              </w:rPr>
              <w:t>название, частичное объяснение, словесные инструкции, разъяснения, пояснения; во время выполнения движений давать указания, направленные на качественное выполнение отдельных элементов движения</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Наглядный:</w:t>
            </w:r>
            <w:r w:rsidRPr="00185BF7">
              <w:rPr>
                <w:rFonts w:ascii="Times New Roman" w:hAnsi="Times New Roman" w:cs="Times New Roman"/>
                <w:sz w:val="26"/>
                <w:szCs w:val="26"/>
              </w:rPr>
              <w:t xml:space="preserve"> расчлененный показ элементов движения</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Практический:</w:t>
            </w:r>
            <w:r w:rsidRPr="00185BF7">
              <w:rPr>
                <w:rFonts w:ascii="Times New Roman" w:hAnsi="Times New Roman" w:cs="Times New Roman"/>
                <w:sz w:val="26"/>
                <w:szCs w:val="26"/>
              </w:rPr>
              <w:t xml:space="preserve"> многократное повторение движения</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Закрепление навыка и совершенствование техники (длительность этапа 10 занятий и более)</w:t>
            </w:r>
          </w:p>
        </w:tc>
        <w:tc>
          <w:tcPr>
            <w:tcW w:w="3686"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Закрепить и совершенствовать приобретенный навык владения техникой двигательного действия; стимулировать детей к самостоятельному выполнению движения в </w:t>
            </w:r>
            <w:r w:rsidRPr="00185BF7">
              <w:rPr>
                <w:rFonts w:ascii="Times New Roman" w:hAnsi="Times New Roman" w:cs="Times New Roman"/>
                <w:sz w:val="26"/>
                <w:szCs w:val="26"/>
              </w:rPr>
              <w:lastRenderedPageBreak/>
              <w:t>целом и создать возможность применения его в играх и в жизни</w:t>
            </w:r>
          </w:p>
        </w:tc>
        <w:tc>
          <w:tcPr>
            <w:tcW w:w="5045"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lastRenderedPageBreak/>
              <w:t>Словесный:</w:t>
            </w:r>
            <w:r w:rsidRPr="00185BF7">
              <w:rPr>
                <w:rFonts w:ascii="Times New Roman" w:hAnsi="Times New Roman" w:cs="Times New Roman"/>
                <w:sz w:val="26"/>
                <w:szCs w:val="26"/>
              </w:rPr>
              <w:t xml:space="preserve"> название, оценка, вопросы</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Практический:</w:t>
            </w:r>
            <w:r w:rsidRPr="00185BF7">
              <w:rPr>
                <w:rFonts w:ascii="Times New Roman" w:hAnsi="Times New Roman" w:cs="Times New Roman"/>
                <w:sz w:val="26"/>
                <w:szCs w:val="26"/>
              </w:rPr>
              <w:t xml:space="preserve"> выполнение движений в играх и соревнованиях; использование усвоенного навыка в игровых и жизненных условиях и выполнение творческих заданий </w:t>
            </w:r>
          </w:p>
        </w:tc>
      </w:tr>
    </w:tbl>
    <w:p w:rsidR="000463D0" w:rsidRPr="00185BF7" w:rsidRDefault="000463D0" w:rsidP="000463D0">
      <w:pPr>
        <w:pStyle w:val="a3"/>
        <w:spacing w:after="0" w:line="360" w:lineRule="auto"/>
        <w:ind w:left="0" w:firstLine="426"/>
        <w:jc w:val="both"/>
        <w:rPr>
          <w:rFonts w:ascii="Times New Roman" w:hAnsi="Times New Roman" w:cs="Times New Roman"/>
          <w:i/>
          <w:sz w:val="16"/>
          <w:szCs w:val="28"/>
        </w:rPr>
      </w:pP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Этапы обучения можно укорачивать и удлинять. Это зависит от:</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сложности упражнения;</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возраста детей и их физической подготовки;</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уровня развития физических качеств;</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эмоционального состояния детей;</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методов и приемов, которые использует воспитатель в своей работе;</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сознательного отношения детей к двигательной деятельности.</w:t>
      </w:r>
    </w:p>
    <w:p w:rsidR="000463D0" w:rsidRPr="00185BF7" w:rsidRDefault="000463D0" w:rsidP="000463D0">
      <w:pPr>
        <w:pStyle w:val="a3"/>
        <w:spacing w:after="0" w:line="360" w:lineRule="auto"/>
        <w:ind w:left="0" w:firstLine="426"/>
        <w:jc w:val="both"/>
        <w:rPr>
          <w:rFonts w:ascii="Times New Roman" w:hAnsi="Times New Roman" w:cs="Times New Roman"/>
          <w:sz w:val="16"/>
          <w:szCs w:val="28"/>
        </w:rPr>
      </w:pPr>
    </w:p>
    <w:p w:rsidR="0087289C" w:rsidRDefault="0087289C" w:rsidP="0087289C">
      <w:pPr>
        <w:pStyle w:val="a3"/>
        <w:spacing w:after="0" w:line="360" w:lineRule="auto"/>
        <w:ind w:left="0" w:firstLine="426"/>
        <w:jc w:val="center"/>
        <w:rPr>
          <w:rFonts w:ascii="Times New Roman" w:hAnsi="Times New Roman" w:cs="Times New Roman"/>
          <w:i/>
          <w:sz w:val="28"/>
          <w:szCs w:val="28"/>
        </w:rPr>
      </w:pPr>
      <w:r>
        <w:rPr>
          <w:rFonts w:ascii="Times New Roman" w:hAnsi="Times New Roman" w:cs="Times New Roman"/>
          <w:i/>
          <w:sz w:val="28"/>
          <w:szCs w:val="28"/>
        </w:rPr>
        <w:t>Способы организации детей на занятии</w:t>
      </w:r>
    </w:p>
    <w:tbl>
      <w:tblPr>
        <w:tblStyle w:val="a5"/>
        <w:tblW w:w="0" w:type="auto"/>
        <w:tblLook w:val="04A0"/>
      </w:tblPr>
      <w:tblGrid>
        <w:gridCol w:w="2417"/>
        <w:gridCol w:w="3530"/>
        <w:gridCol w:w="3624"/>
      </w:tblGrid>
      <w:tr w:rsidR="0087289C" w:rsidTr="0087289C">
        <w:tc>
          <w:tcPr>
            <w:tcW w:w="2518" w:type="dxa"/>
          </w:tcPr>
          <w:p w:rsidR="0087289C" w:rsidRPr="00185BF7" w:rsidRDefault="0087289C"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Способ организации</w:t>
            </w:r>
          </w:p>
        </w:tc>
        <w:tc>
          <w:tcPr>
            <w:tcW w:w="3969" w:type="dxa"/>
          </w:tcPr>
          <w:p w:rsidR="0087289C" w:rsidRPr="00185BF7" w:rsidRDefault="0087289C"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Характеристика способа</w:t>
            </w:r>
          </w:p>
        </w:tc>
        <w:tc>
          <w:tcPr>
            <w:tcW w:w="4195" w:type="dxa"/>
          </w:tcPr>
          <w:p w:rsidR="0087289C" w:rsidRPr="00185BF7" w:rsidRDefault="0087289C"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Положительные стороны способа</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Фронтальный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Все дети одновременно выполняют одно и тоже упражнение или одновременно – разные движения под руководством педагога</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Обеспечивает высокую моторную плотность занятия</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Обеспечивает постоянное взаимодействие педагога и детей в процессе обучения, облегчает руководство процессом обучения; педагог держит в поле зрения всю группу и непосредственно руководит ее деятельностью</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Повышает физическую нагрузку</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Способствует закреплению двигательных навыков, развитию физических качеств</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Дети приучаются коллективно выполнять упражнения</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Групповой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Педагог распределяет детей на несколько подгрупп (по 2-4), и каждая подгруппа выполняет отдельное задание. После того как дети выполнят упражнение несколько раз, подгруппы меняются местами. Применяется на этапе совершенствования уже приобретенных </w:t>
            </w:r>
            <w:r w:rsidRPr="00185BF7">
              <w:rPr>
                <w:rFonts w:ascii="Times New Roman" w:hAnsi="Times New Roman" w:cs="Times New Roman"/>
                <w:sz w:val="26"/>
                <w:szCs w:val="26"/>
              </w:rPr>
              <w:lastRenderedPageBreak/>
              <w:t>двигательных навыков</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lastRenderedPageBreak/>
              <w:t>Сохраняется высокая моторная плотность занятия</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Повышается двигательная активность детей</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Воспитываются умение самостоятельно выполнять задания; ответственность, сдержанность</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Дается возможность упражняться в нескольких видах движений</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lastRenderedPageBreak/>
              <w:t>Повышается физическая нагрузка</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Есть возможность осуществлять индивидуальную работу с детьми </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lastRenderedPageBreak/>
              <w:t>Индивидуальный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Каждый ребенок выполняет упражнение индивидуально, педагог проверяет качество выполнения и дает соответствующие указания; остальные дети наблюдают за исполнителем и оценивают движение </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Достигается воспитание качеств, точности двигательного действия</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Посменный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Дети выполняют упражнение сменами по несколько человек одновременно, остальные в это время наблюдают и оценивают</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Обеспечивается отработка качеств движений </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Индивидуальный подход к детям</w:t>
            </w:r>
          </w:p>
          <w:p w:rsidR="0087289C" w:rsidRPr="00185BF7" w:rsidRDefault="0087289C" w:rsidP="0087289C">
            <w:pPr>
              <w:pStyle w:val="a3"/>
              <w:ind w:left="0"/>
              <w:rPr>
                <w:rFonts w:ascii="Times New Roman" w:hAnsi="Times New Roman" w:cs="Times New Roman"/>
                <w:sz w:val="26"/>
                <w:szCs w:val="26"/>
              </w:rPr>
            </w:pP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Поточный способ </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Все дети делают одно и то же упражнение по очереди, друг за другом, непрерывно-поточно. Для осуществления большой повторности упражнения могут быть организованны 2-3 потока. Разновидность поточного способа – круговое выполнение упражнений: ребенок, передвигаясь как бы по кругу и переходя от одной «станции» к другой, выполняет без перерыва серию упражнений </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Обеспечивается высокая моторная плотность занятия</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Достигается воспитание у детей физических качеств – быстроты, ловкости, силы, выносливости и ориентировки в пространстве</w:t>
            </w:r>
          </w:p>
        </w:tc>
      </w:tr>
    </w:tbl>
    <w:p w:rsidR="0087289C" w:rsidRPr="00185BF7" w:rsidRDefault="0087289C" w:rsidP="0087289C">
      <w:pPr>
        <w:pStyle w:val="a3"/>
        <w:spacing w:after="0" w:line="360" w:lineRule="auto"/>
        <w:ind w:left="0" w:firstLine="426"/>
        <w:jc w:val="center"/>
        <w:rPr>
          <w:rFonts w:ascii="Times New Roman" w:hAnsi="Times New Roman" w:cs="Times New Roman"/>
          <w:i/>
          <w:sz w:val="16"/>
          <w:szCs w:val="28"/>
        </w:rPr>
      </w:pP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Выбор способа организации детей на занятии зависит от:</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новизны, сложности и характера упражнений;</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задач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материальной оснащенности и места проведения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размеров помещения (площадка, зал);</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наличия оборудования;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возраста детей и их подготовленности;</w:t>
      </w:r>
    </w:p>
    <w:p w:rsidR="0087289C" w:rsidRP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собственных умений педагога.</w:t>
      </w:r>
    </w:p>
    <w:p w:rsidR="0087289C" w:rsidRDefault="0087289C" w:rsidP="0087289C">
      <w:pPr>
        <w:pStyle w:val="a3"/>
        <w:spacing w:after="0" w:line="360" w:lineRule="auto"/>
        <w:ind w:left="0" w:firstLine="426"/>
        <w:jc w:val="center"/>
        <w:rPr>
          <w:rFonts w:ascii="Times New Roman" w:hAnsi="Times New Roman" w:cs="Times New Roman"/>
          <w:i/>
          <w:sz w:val="28"/>
          <w:szCs w:val="28"/>
        </w:rPr>
      </w:pPr>
      <w:r>
        <w:rPr>
          <w:rFonts w:ascii="Times New Roman" w:hAnsi="Times New Roman" w:cs="Times New Roman"/>
          <w:i/>
          <w:sz w:val="28"/>
          <w:szCs w:val="28"/>
        </w:rPr>
        <w:lastRenderedPageBreak/>
        <w:t>Формы работы по физическому воспитанию</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Задачи физического воспитания решаются в разнообразных формах:</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физкультурные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дополнительные занятия физическими упражнениями (занятия в физкультурных кружках и секциях, совместные занятия физическими упражнениями детей с родителями).</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физкультурно-оздоровительные мероприятия в режиме дня (утренняя гимнастика, физкультминутки, подвижные игры и физические упражнения на прогулке, упражнения после дневного сна, закаливающие мероприятия в сочетании с физическими упражнениями);</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активный отдых (физкультурные досуги и праздники, дни здоровья, каникулы, детский туризм):</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индивидуальные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самостоятельные занятия детей (самостоятельные занятия в группе и на прогулке, домашние задания).</w:t>
      </w:r>
    </w:p>
    <w:p w:rsidR="0087289C" w:rsidRDefault="00CC3CB9" w:rsidP="0087289C">
      <w:pPr>
        <w:pStyle w:val="a3"/>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3. </w:t>
      </w:r>
      <w:r w:rsidR="0087289C">
        <w:rPr>
          <w:rFonts w:ascii="Times New Roman" w:hAnsi="Times New Roman" w:cs="Times New Roman"/>
          <w:b/>
          <w:sz w:val="28"/>
          <w:szCs w:val="28"/>
        </w:rPr>
        <w:t>Взаимодействие с семьей по физическому воспитанию детей</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обеспечение права родителей на уважение и понимание, на участие в жизни детского сада.</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Родителям и педагогу необходимо научиться видеть друг в друге полноправных партнеров, сотрудников.</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Основные задачи взаимодействия с семьей по физическому воспитанию детей:</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Изучение отношения педагога и родителей к различным вопросам физического воспитания, обучения, развития детей, условий организации разнообразной деятельности в детском саду и семье;</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Информирование друг друга об актуальных задачах физического воспитания и обучения детей и о возможностях детского сада и семьи в решении данных задач;</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педагога и родителей с детьми;</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Привлечение семей воспитанников к участию в совместных с педагогами физкультурно-оздоровительных мероприятиях;</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7289C" w:rsidRDefault="0087289C" w:rsidP="0087289C">
      <w:pPr>
        <w:spacing w:after="0" w:line="360" w:lineRule="auto"/>
        <w:ind w:firstLine="426"/>
        <w:jc w:val="both"/>
        <w:rPr>
          <w:rFonts w:ascii="Times New Roman" w:hAnsi="Times New Roman" w:cs="Times New Roman"/>
          <w:i/>
          <w:sz w:val="28"/>
          <w:szCs w:val="28"/>
        </w:rPr>
      </w:pPr>
      <w:r>
        <w:rPr>
          <w:rFonts w:ascii="Times New Roman" w:hAnsi="Times New Roman" w:cs="Times New Roman"/>
          <w:i/>
          <w:sz w:val="28"/>
          <w:szCs w:val="28"/>
        </w:rPr>
        <w:t>Основные направления и формы взаимодействия с семьей:</w:t>
      </w:r>
    </w:p>
    <w:p w:rsidR="0087289C" w:rsidRPr="0041513F" w:rsidRDefault="0087289C" w:rsidP="00486DC8">
      <w:pPr>
        <w:pStyle w:val="a3"/>
        <w:numPr>
          <w:ilvl w:val="0"/>
          <w:numId w:val="15"/>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Взаимопознание и взаимоинформирование: собрания, беседы, консультации, информационные стенды, организация открытых занятий и т.д.</w:t>
      </w:r>
    </w:p>
    <w:p w:rsidR="0087289C" w:rsidRPr="0041513F" w:rsidRDefault="0087289C" w:rsidP="00486DC8">
      <w:pPr>
        <w:pStyle w:val="a3"/>
        <w:numPr>
          <w:ilvl w:val="0"/>
          <w:numId w:val="15"/>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Совместная деятельность педагогов, родителей, детей организуется в разнообразных традиционных и инновационных формах: фестивали, досуги, праздники, проектная деятельность и т.д.</w:t>
      </w:r>
    </w:p>
    <w:p w:rsidR="0087289C" w:rsidRDefault="0087289C" w:rsidP="0087289C">
      <w:pPr>
        <w:spacing w:after="0" w:line="360" w:lineRule="auto"/>
        <w:ind w:left="786"/>
        <w:jc w:val="both"/>
        <w:rPr>
          <w:rFonts w:ascii="Times New Roman" w:hAnsi="Times New Roman" w:cs="Times New Roman"/>
          <w:i/>
          <w:sz w:val="28"/>
          <w:szCs w:val="28"/>
        </w:rPr>
      </w:pPr>
    </w:p>
    <w:p w:rsidR="0087289C" w:rsidRDefault="0087289C" w:rsidP="00CC3CB9">
      <w:pPr>
        <w:pStyle w:val="a3"/>
        <w:numPr>
          <w:ilvl w:val="0"/>
          <w:numId w:val="16"/>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Коррекционная работа по физическому развитию дошкольников</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физкультурной, игры и развлечения на воздухе, при проведении которых учитываются климатические условия.</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На занятиях по физической культуре, наряду с образовательными и оздоровительными, решаются специальные коррекционные задачи:</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в процессе физического воспитания пространственных и временных представлений;</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Изучение в процессе предметной деятельности различных свойств материалов, а также назначения предметов;</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речи посредством движения;</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в процессе двигательной деятельности различных видов познавательной деятельности;</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работу включаются физические упражнения: построение в шеренгу,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6020F3" w:rsidRDefault="0087289C" w:rsidP="00CC3CB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w:t>
      </w:r>
      <w:r w:rsidR="00CC3CB9">
        <w:rPr>
          <w:rFonts w:ascii="Times New Roman" w:hAnsi="Times New Roman" w:cs="Times New Roman"/>
          <w:sz w:val="28"/>
          <w:szCs w:val="28"/>
        </w:rPr>
        <w:t xml:space="preserve">портивных праздниках, досугах. </w:t>
      </w:r>
    </w:p>
    <w:p w:rsidR="00CC3CB9" w:rsidRPr="00CC3CB9" w:rsidRDefault="00CC3CB9" w:rsidP="00CC3CB9">
      <w:pPr>
        <w:spacing w:after="0" w:line="360" w:lineRule="auto"/>
        <w:ind w:firstLine="426"/>
        <w:jc w:val="both"/>
        <w:rPr>
          <w:rFonts w:ascii="Times New Roman" w:hAnsi="Times New Roman" w:cs="Times New Roman"/>
          <w:sz w:val="28"/>
          <w:szCs w:val="28"/>
        </w:rPr>
      </w:pPr>
    </w:p>
    <w:p w:rsidR="006020F3" w:rsidRDefault="006020F3" w:rsidP="0087289C">
      <w:pPr>
        <w:pStyle w:val="a3"/>
        <w:spacing w:after="0" w:line="360" w:lineRule="auto"/>
        <w:ind w:left="1146"/>
        <w:jc w:val="both"/>
        <w:rPr>
          <w:rFonts w:ascii="Times New Roman" w:hAnsi="Times New Roman" w:cs="Times New Roman"/>
          <w:sz w:val="28"/>
          <w:szCs w:val="28"/>
        </w:rPr>
      </w:pPr>
    </w:p>
    <w:p w:rsidR="0087289C" w:rsidRDefault="0087289C" w:rsidP="00486DC8">
      <w:pPr>
        <w:pStyle w:val="a3"/>
        <w:numPr>
          <w:ilvl w:val="0"/>
          <w:numId w:val="11"/>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Организационный раздел</w:t>
      </w:r>
    </w:p>
    <w:p w:rsidR="0087289C" w:rsidRPr="00261586" w:rsidRDefault="0087289C" w:rsidP="0087289C">
      <w:pPr>
        <w:pStyle w:val="a3"/>
        <w:spacing w:after="0" w:line="360" w:lineRule="auto"/>
        <w:jc w:val="center"/>
        <w:rPr>
          <w:rFonts w:ascii="Times New Roman" w:hAnsi="Times New Roman" w:cs="Times New Roman"/>
          <w:b/>
          <w:sz w:val="28"/>
          <w:szCs w:val="28"/>
        </w:rPr>
      </w:pPr>
      <w:r w:rsidRPr="00261586">
        <w:rPr>
          <w:rFonts w:ascii="Times New Roman" w:hAnsi="Times New Roman" w:cs="Times New Roman"/>
          <w:b/>
          <w:sz w:val="28"/>
          <w:szCs w:val="28"/>
        </w:rPr>
        <w:t>Материально-технические условия реализации рабочей программы</w:t>
      </w:r>
    </w:p>
    <w:p w:rsidR="0087289C" w:rsidRDefault="0087289C" w:rsidP="0087289C">
      <w:pPr>
        <w:spacing w:after="0" w:line="360" w:lineRule="auto"/>
        <w:ind w:firstLine="426"/>
        <w:jc w:val="center"/>
        <w:rPr>
          <w:rFonts w:ascii="Times New Roman" w:hAnsi="Times New Roman" w:cs="Times New Roman"/>
          <w:i/>
          <w:sz w:val="28"/>
          <w:szCs w:val="28"/>
        </w:rPr>
      </w:pPr>
      <w:r>
        <w:rPr>
          <w:rFonts w:ascii="Times New Roman" w:hAnsi="Times New Roman" w:cs="Times New Roman"/>
          <w:i/>
          <w:sz w:val="28"/>
          <w:szCs w:val="28"/>
        </w:rPr>
        <w:t>Методические пособия</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Степаненкова Э.Я. Физическое воспитание в детском саду. Программа и методические рекомендации.</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Хухлаева Д.В. Методика физического воспитания в дошкольных учреждениях.</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Осокина Т.И. Физическая культура в детском саду.</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Подольская Е.И. Спортивные занятия на открытом воздухе для детей 3-7 лет.</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Пензулаева Л.И. Оздоровительная гимнастика для детей 3-7 лет.</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Степаненкова Э.Я. Сборник подвижных игр.</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Тарасова Т.А. Контроль физического состояния детей дошкольного возраста. </w:t>
      </w:r>
    </w:p>
    <w:p w:rsidR="0087289C" w:rsidRDefault="0087289C" w:rsidP="0087289C">
      <w:pPr>
        <w:pStyle w:val="a3"/>
        <w:spacing w:after="0" w:line="360" w:lineRule="auto"/>
        <w:ind w:left="0"/>
        <w:jc w:val="center"/>
        <w:rPr>
          <w:rFonts w:ascii="Times New Roman" w:hAnsi="Times New Roman" w:cs="Times New Roman"/>
          <w:i/>
          <w:sz w:val="28"/>
          <w:szCs w:val="28"/>
        </w:rPr>
      </w:pPr>
    </w:p>
    <w:p w:rsidR="0087289C" w:rsidRDefault="0087289C" w:rsidP="0087289C">
      <w:pPr>
        <w:pStyle w:val="a3"/>
        <w:spacing w:after="0" w:line="360" w:lineRule="auto"/>
        <w:ind w:left="0"/>
        <w:jc w:val="center"/>
        <w:rPr>
          <w:rFonts w:ascii="Times New Roman" w:hAnsi="Times New Roman" w:cs="Times New Roman"/>
          <w:i/>
          <w:sz w:val="28"/>
          <w:szCs w:val="28"/>
        </w:rPr>
      </w:pPr>
      <w:r>
        <w:rPr>
          <w:rFonts w:ascii="Times New Roman" w:hAnsi="Times New Roman" w:cs="Times New Roman"/>
          <w:i/>
          <w:sz w:val="28"/>
          <w:szCs w:val="28"/>
        </w:rPr>
        <w:t>Оборудование и оснащение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Гимнастическая стенка</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Приставные лестницы к стенке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Приставные доски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Скамейки гимнастические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Гимнастические маты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Дорожки со следами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Дуги для подлезания: высота 40, 50</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Доски ребристые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Обручи: плоские, круглые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Палки гимнастические: короткие, длинные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Шнуры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Скакалки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Разноцветные флажки, ленты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Мешочки с песком: 100 г, 200 г</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Гантели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волейбольные, футбольные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мини-баскетбольные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надувные большие (хопы)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набивные (вес 1000 г)</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резиновые: диаметр 6-8 см, 20-25 см</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теннисные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Волейбольная сетка</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Конусы, фишки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Канат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Степ-платформы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Парашют </w:t>
      </w:r>
    </w:p>
    <w:p w:rsidR="0087289C" w:rsidRPr="00896675"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Набор строителей № 5</w:t>
      </w:r>
    </w:p>
    <w:p w:rsidR="0087289C" w:rsidRDefault="0087289C" w:rsidP="0087289C">
      <w:pPr>
        <w:spacing w:after="0" w:line="360" w:lineRule="auto"/>
        <w:jc w:val="both"/>
        <w:rPr>
          <w:rFonts w:ascii="Times New Roman" w:hAnsi="Times New Roman" w:cs="Times New Roman"/>
          <w:sz w:val="28"/>
          <w:szCs w:val="28"/>
          <w:lang w:val="en-US"/>
        </w:rPr>
      </w:pPr>
    </w:p>
    <w:p w:rsidR="0087289C" w:rsidRDefault="0087289C" w:rsidP="0087289C">
      <w:pPr>
        <w:spacing w:after="0" w:line="360" w:lineRule="auto"/>
        <w:jc w:val="both"/>
        <w:rPr>
          <w:rFonts w:ascii="Times New Roman" w:hAnsi="Times New Roman" w:cs="Times New Roman"/>
          <w:sz w:val="28"/>
          <w:szCs w:val="28"/>
          <w:lang w:val="en-US"/>
        </w:rPr>
      </w:pPr>
    </w:p>
    <w:p w:rsidR="0087289C" w:rsidRPr="0087289C" w:rsidRDefault="0087289C" w:rsidP="0087289C">
      <w:pPr>
        <w:spacing w:after="0" w:line="360" w:lineRule="auto"/>
        <w:jc w:val="both"/>
        <w:rPr>
          <w:rFonts w:ascii="Times New Roman" w:hAnsi="Times New Roman" w:cs="Times New Roman"/>
          <w:sz w:val="28"/>
          <w:szCs w:val="28"/>
        </w:rPr>
      </w:pPr>
    </w:p>
    <w:p w:rsidR="0087289C" w:rsidRPr="0087289C" w:rsidRDefault="0087289C" w:rsidP="0087289C">
      <w:pPr>
        <w:spacing w:after="0" w:line="360" w:lineRule="auto"/>
        <w:jc w:val="both"/>
        <w:rPr>
          <w:rFonts w:ascii="Times New Roman" w:hAnsi="Times New Roman" w:cs="Times New Roman"/>
          <w:sz w:val="28"/>
          <w:szCs w:val="28"/>
        </w:rPr>
      </w:pPr>
    </w:p>
    <w:p w:rsidR="0087289C" w:rsidRPr="0087289C" w:rsidRDefault="0087289C" w:rsidP="0087289C">
      <w:pPr>
        <w:spacing w:after="0" w:line="360" w:lineRule="auto"/>
        <w:jc w:val="both"/>
        <w:rPr>
          <w:rFonts w:ascii="Times New Roman" w:hAnsi="Times New Roman" w:cs="Times New Roman"/>
          <w:sz w:val="28"/>
          <w:szCs w:val="28"/>
        </w:rPr>
      </w:pPr>
    </w:p>
    <w:p w:rsidR="000463D0" w:rsidRPr="0087289C" w:rsidRDefault="000463D0" w:rsidP="0087289C">
      <w:pPr>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C746BA" w:rsidRPr="00C746BA" w:rsidRDefault="00C746BA" w:rsidP="00C746BA">
      <w:pPr>
        <w:ind w:left="3007"/>
        <w:rPr>
          <w:rFonts w:eastAsiaTheme="minorEastAsia"/>
          <w:sz w:val="28"/>
          <w:szCs w:val="28"/>
          <w:lang w:eastAsia="ru-RU"/>
        </w:rPr>
      </w:pPr>
      <w:r w:rsidRPr="00C746BA">
        <w:rPr>
          <w:rFonts w:ascii="Times New Roman" w:eastAsia="Times New Roman" w:hAnsi="Times New Roman" w:cs="Times New Roman"/>
          <w:b/>
          <w:bCs/>
          <w:sz w:val="28"/>
          <w:szCs w:val="28"/>
          <w:lang w:eastAsia="ru-RU"/>
        </w:rPr>
        <w:lastRenderedPageBreak/>
        <w:t>Список используемой литературы</w:t>
      </w:r>
    </w:p>
    <w:p w:rsidR="00C746BA" w:rsidRPr="00C746BA" w:rsidRDefault="00C746BA" w:rsidP="00C746BA">
      <w:pPr>
        <w:spacing w:line="7" w:lineRule="exact"/>
        <w:jc w:val="both"/>
        <w:rPr>
          <w:rFonts w:eastAsiaTheme="minorEastAsia"/>
          <w:sz w:val="28"/>
          <w:szCs w:val="28"/>
          <w:lang w:eastAsia="ru-RU"/>
        </w:rPr>
      </w:pPr>
    </w:p>
    <w:p w:rsidR="00C746BA" w:rsidRPr="00C746BA" w:rsidRDefault="00C746BA" w:rsidP="00C746BA">
      <w:pPr>
        <w:numPr>
          <w:ilvl w:val="0"/>
          <w:numId w:val="50"/>
        </w:numPr>
        <w:tabs>
          <w:tab w:val="left" w:pos="247"/>
        </w:tabs>
        <w:spacing w:after="0" w:line="234" w:lineRule="auto"/>
        <w:ind w:right="24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Вареник Е. Н., Кудрявцева С. Г., Сергиенко Н. Н. Занятия по физкультуре с детьми 3–7 лет: Планирование и конспекты. – М.: ТЦ «Сфера», 2009. (Здоровый малыш).</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spacing w:line="234" w:lineRule="auto"/>
        <w:ind w:left="7" w:right="780" w:firstLine="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2.Вареник Е. Н. Физкультурно-оздоровительные занятия с детьми 5–7 лет. – М.: ТЦ «Сфера», 2009.</w:t>
      </w:r>
    </w:p>
    <w:p w:rsidR="00C746BA" w:rsidRPr="00C746BA" w:rsidRDefault="00C746BA" w:rsidP="00C746BA">
      <w:pPr>
        <w:spacing w:line="14" w:lineRule="exact"/>
        <w:jc w:val="both"/>
        <w:rPr>
          <w:rFonts w:eastAsia="Times New Roman"/>
          <w:sz w:val="28"/>
          <w:szCs w:val="28"/>
          <w:lang w:eastAsia="ru-RU"/>
        </w:rPr>
      </w:pPr>
    </w:p>
    <w:p w:rsidR="00C746BA" w:rsidRPr="00C746BA" w:rsidRDefault="00C746BA" w:rsidP="00C746BA">
      <w:pPr>
        <w:numPr>
          <w:ilvl w:val="1"/>
          <w:numId w:val="50"/>
        </w:numPr>
        <w:tabs>
          <w:tab w:val="left" w:pos="307"/>
        </w:tabs>
        <w:spacing w:after="0" w:line="234" w:lineRule="auto"/>
        <w:ind w:right="10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Глазырина Л.Д., Овсянкина В.А. Методика физического воспитания детей дошкольного возраста. М.: Владос, 2000.</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0"/>
          <w:numId w:val="51"/>
        </w:numPr>
        <w:tabs>
          <w:tab w:val="left" w:pos="247"/>
        </w:tabs>
        <w:spacing w:after="0" w:line="234" w:lineRule="auto"/>
        <w:ind w:right="88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 И. Оздоровительная гимнастика для детей 3-7 лет. — М.: Мозаика Синтез, 2010.</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1"/>
          <w:numId w:val="51"/>
        </w:numPr>
        <w:tabs>
          <w:tab w:val="left" w:pos="307"/>
        </w:tabs>
        <w:spacing w:after="0" w:line="234" w:lineRule="auto"/>
        <w:ind w:right="3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Л.И. Физическая культура в детском саду. Средняя группа. - М.: Мозаика Синтез, 2014.</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0"/>
          <w:numId w:val="52"/>
        </w:numPr>
        <w:tabs>
          <w:tab w:val="left" w:pos="307"/>
        </w:tabs>
        <w:spacing w:after="0" w:line="234" w:lineRule="auto"/>
        <w:ind w:right="32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Л.И. Физическая культура в детском саду. Старшая группа. - М.: Мозаика Синтез, 2014.</w:t>
      </w:r>
    </w:p>
    <w:p w:rsidR="00C746BA" w:rsidRPr="00C746BA" w:rsidRDefault="00C746BA" w:rsidP="00C746BA">
      <w:pPr>
        <w:spacing w:line="18" w:lineRule="exact"/>
        <w:jc w:val="both"/>
        <w:rPr>
          <w:rFonts w:eastAsia="Times New Roman"/>
          <w:sz w:val="28"/>
          <w:szCs w:val="28"/>
          <w:lang w:eastAsia="ru-RU"/>
        </w:rPr>
      </w:pPr>
    </w:p>
    <w:p w:rsidR="00C746BA" w:rsidRPr="00C746BA" w:rsidRDefault="00C746BA" w:rsidP="00C746BA">
      <w:pPr>
        <w:numPr>
          <w:ilvl w:val="0"/>
          <w:numId w:val="52"/>
        </w:numPr>
        <w:tabs>
          <w:tab w:val="left" w:pos="231"/>
        </w:tabs>
        <w:spacing w:after="0" w:line="232" w:lineRule="auto"/>
        <w:ind w:right="600"/>
        <w:jc w:val="both"/>
        <w:rPr>
          <w:rFonts w:ascii="Calibri" w:eastAsia="Calibri" w:hAnsi="Calibri" w:cs="Calibri"/>
          <w:b/>
          <w:bCs/>
          <w:sz w:val="28"/>
          <w:szCs w:val="28"/>
          <w:lang w:eastAsia="ru-RU"/>
        </w:rPr>
      </w:pPr>
      <w:r w:rsidRPr="00C746BA">
        <w:rPr>
          <w:rFonts w:ascii="Times New Roman" w:eastAsia="Times New Roman" w:hAnsi="Times New Roman" w:cs="Times New Roman"/>
          <w:sz w:val="28"/>
          <w:szCs w:val="28"/>
          <w:lang w:eastAsia="ru-RU"/>
        </w:rPr>
        <w:t>ООП ДО муниципального автономного дошкольного образователь</w:t>
      </w:r>
      <w:r>
        <w:rPr>
          <w:rFonts w:ascii="Times New Roman" w:eastAsia="Times New Roman" w:hAnsi="Times New Roman" w:cs="Times New Roman"/>
          <w:sz w:val="28"/>
          <w:szCs w:val="28"/>
          <w:lang w:eastAsia="ru-RU"/>
        </w:rPr>
        <w:t>ного учреждения «Детский сад № 6</w:t>
      </w:r>
      <w:r w:rsidRPr="00C746B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Солнышко</w:t>
      </w:r>
      <w:r w:rsidRPr="00C746BA">
        <w:rPr>
          <w:rFonts w:ascii="Times New Roman" w:eastAsia="Times New Roman" w:hAnsi="Times New Roman" w:cs="Times New Roman"/>
          <w:sz w:val="28"/>
          <w:szCs w:val="28"/>
          <w:lang w:eastAsia="ru-RU"/>
        </w:rPr>
        <w:t>»</w:t>
      </w:r>
    </w:p>
    <w:p w:rsidR="00C746BA" w:rsidRPr="00C746BA" w:rsidRDefault="00C746BA" w:rsidP="00C746BA">
      <w:pPr>
        <w:spacing w:line="13" w:lineRule="exact"/>
        <w:jc w:val="both"/>
        <w:rPr>
          <w:rFonts w:ascii="Calibri" w:eastAsia="Calibri" w:hAnsi="Calibri" w:cs="Calibri"/>
          <w:b/>
          <w:bCs/>
          <w:sz w:val="28"/>
          <w:szCs w:val="28"/>
          <w:lang w:eastAsia="ru-RU"/>
        </w:rPr>
      </w:pPr>
    </w:p>
    <w:p w:rsidR="00C746BA" w:rsidRPr="00C746BA" w:rsidRDefault="00C746BA" w:rsidP="00C746BA">
      <w:pPr>
        <w:numPr>
          <w:ilvl w:val="0"/>
          <w:numId w:val="52"/>
        </w:numPr>
        <w:tabs>
          <w:tab w:val="left" w:pos="248"/>
        </w:tabs>
        <w:spacing w:after="0" w:line="234" w:lineRule="auto"/>
        <w:ind w:right="34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Л.И. Физическая культура в детском саду. Подготовительная группа. - М.: Мозаика-Синтез, 2014.</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0"/>
          <w:numId w:val="52"/>
        </w:numPr>
        <w:tabs>
          <w:tab w:val="left" w:pos="307"/>
        </w:tabs>
        <w:spacing w:after="0" w:line="234" w:lineRule="auto"/>
        <w:ind w:right="22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Полтавцева Н.В., Гордова Н. А. Физическая культура в дошкольном детстве 4-5 года. - М.: Просвещение, 2005.</w:t>
      </w:r>
    </w:p>
    <w:p w:rsidR="00C746BA" w:rsidRPr="00C746BA" w:rsidRDefault="00C746BA" w:rsidP="00C746BA">
      <w:pPr>
        <w:spacing w:line="2" w:lineRule="exact"/>
        <w:jc w:val="both"/>
        <w:rPr>
          <w:rFonts w:eastAsia="Times New Roman"/>
          <w:sz w:val="28"/>
          <w:szCs w:val="28"/>
          <w:lang w:eastAsia="ru-RU"/>
        </w:rPr>
      </w:pPr>
    </w:p>
    <w:p w:rsidR="00C746BA" w:rsidRPr="00C746BA" w:rsidRDefault="00C746BA" w:rsidP="00C746BA">
      <w:pPr>
        <w:numPr>
          <w:ilvl w:val="0"/>
          <w:numId w:val="52"/>
        </w:numPr>
        <w:tabs>
          <w:tab w:val="left" w:pos="42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Полтавцева Н.В., Гордова Н. А. Физическая культура в дошкольном детстве 5-6 года. -</w:t>
      </w:r>
    </w:p>
    <w:p w:rsidR="00C746BA" w:rsidRPr="00C746BA" w:rsidRDefault="00C746BA" w:rsidP="00C746BA">
      <w:pPr>
        <w:ind w:left="7"/>
        <w:jc w:val="both"/>
        <w:rPr>
          <w:rFonts w:eastAsia="Times New Roman"/>
          <w:sz w:val="28"/>
          <w:szCs w:val="28"/>
          <w:lang w:eastAsia="ru-RU"/>
        </w:rPr>
      </w:pPr>
      <w:r w:rsidRPr="00C746BA">
        <w:rPr>
          <w:rFonts w:ascii="Times New Roman" w:eastAsia="Times New Roman" w:hAnsi="Times New Roman" w:cs="Times New Roman"/>
          <w:sz w:val="28"/>
          <w:szCs w:val="28"/>
          <w:lang w:eastAsia="ru-RU"/>
        </w:rPr>
        <w:t>: Просвещение, 2005.</w:t>
      </w:r>
    </w:p>
    <w:p w:rsidR="00C746BA" w:rsidRPr="00C746BA" w:rsidRDefault="00C746BA" w:rsidP="00C746BA">
      <w:pPr>
        <w:numPr>
          <w:ilvl w:val="0"/>
          <w:numId w:val="52"/>
        </w:numPr>
        <w:tabs>
          <w:tab w:val="left" w:pos="42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Полтавцева Н. В., Гордова Н. А. Физическая культура в дошкольном детстве 6-7 года. –</w:t>
      </w:r>
    </w:p>
    <w:p w:rsidR="00C746BA" w:rsidRPr="00C746BA" w:rsidRDefault="00C746BA" w:rsidP="00C746BA">
      <w:pPr>
        <w:ind w:left="7"/>
        <w:jc w:val="both"/>
        <w:rPr>
          <w:rFonts w:eastAsia="Times New Roman"/>
          <w:sz w:val="28"/>
          <w:szCs w:val="28"/>
          <w:lang w:eastAsia="ru-RU"/>
        </w:rPr>
      </w:pPr>
      <w:r w:rsidRPr="00C746BA">
        <w:rPr>
          <w:rFonts w:ascii="Times New Roman" w:eastAsia="Times New Roman" w:hAnsi="Times New Roman" w:cs="Times New Roman"/>
          <w:sz w:val="28"/>
          <w:szCs w:val="28"/>
          <w:lang w:eastAsia="ru-RU"/>
        </w:rPr>
        <w:t>М.: Просвещение, 2005.</w:t>
      </w:r>
    </w:p>
    <w:p w:rsidR="00C746BA" w:rsidRPr="00C746BA" w:rsidRDefault="00C746BA" w:rsidP="00C746BA">
      <w:pPr>
        <w:numPr>
          <w:ilvl w:val="1"/>
          <w:numId w:val="52"/>
        </w:numPr>
        <w:tabs>
          <w:tab w:val="left" w:pos="42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t>Степаненкова Э. Я. Физическое воспитание в детском саду, — М.: Мозаика-Синтез,</w:t>
      </w:r>
    </w:p>
    <w:p w:rsidR="00C746BA" w:rsidRPr="00C746BA" w:rsidRDefault="00C746BA" w:rsidP="00C746BA">
      <w:pPr>
        <w:ind w:left="7"/>
        <w:jc w:val="both"/>
        <w:rPr>
          <w:rFonts w:eastAsia="Times New Roman"/>
          <w:sz w:val="28"/>
          <w:szCs w:val="28"/>
          <w:lang w:eastAsia="ru-RU"/>
        </w:rPr>
      </w:pPr>
      <w:r w:rsidRPr="00C746BA">
        <w:rPr>
          <w:rFonts w:ascii="Times New Roman" w:eastAsia="Times New Roman" w:hAnsi="Times New Roman" w:cs="Times New Roman"/>
          <w:sz w:val="28"/>
          <w:szCs w:val="28"/>
          <w:lang w:eastAsia="ru-RU"/>
        </w:rPr>
        <w:t>2010.</w:t>
      </w:r>
    </w:p>
    <w:p w:rsidR="00C746BA" w:rsidRPr="00C746BA" w:rsidRDefault="00C746BA" w:rsidP="00C746BA">
      <w:pPr>
        <w:spacing w:line="12" w:lineRule="exact"/>
        <w:jc w:val="both"/>
        <w:rPr>
          <w:rFonts w:eastAsia="Times New Roman"/>
          <w:sz w:val="28"/>
          <w:szCs w:val="28"/>
          <w:lang w:eastAsia="ru-RU"/>
        </w:rPr>
      </w:pPr>
    </w:p>
    <w:p w:rsidR="00C746BA" w:rsidRPr="00C746BA" w:rsidRDefault="00C746BA" w:rsidP="00C746BA">
      <w:pPr>
        <w:numPr>
          <w:ilvl w:val="0"/>
          <w:numId w:val="53"/>
        </w:numPr>
        <w:tabs>
          <w:tab w:val="left" w:pos="368"/>
        </w:tabs>
        <w:spacing w:after="0" w:line="236" w:lineRule="auto"/>
        <w:ind w:right="3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Физическое воспитание детей 2 – 7 лет: развернутое перспективное планирование по программе под ред. М. А. Васильевой, В. В. Гербовой, Т. С. Комаровой/ авт.-сост. Т. Г. Анисимова. – Волгоград: Учитель, 2010.</w:t>
      </w:r>
    </w:p>
    <w:p w:rsidR="00C746BA" w:rsidRPr="00C746BA" w:rsidRDefault="00C746BA" w:rsidP="00C746BA">
      <w:pPr>
        <w:spacing w:line="1" w:lineRule="exact"/>
        <w:jc w:val="both"/>
        <w:rPr>
          <w:rFonts w:eastAsia="Times New Roman"/>
          <w:sz w:val="28"/>
          <w:szCs w:val="28"/>
          <w:lang w:eastAsia="ru-RU"/>
        </w:rPr>
      </w:pPr>
    </w:p>
    <w:p w:rsidR="00C746BA" w:rsidRPr="00C746BA" w:rsidRDefault="00C746BA" w:rsidP="00C746BA">
      <w:pPr>
        <w:numPr>
          <w:ilvl w:val="1"/>
          <w:numId w:val="53"/>
        </w:numPr>
        <w:tabs>
          <w:tab w:val="left" w:pos="48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lastRenderedPageBreak/>
        <w:t>ОТ РОЖДЕНИЯ ДО ШКОЛЫ. Примерная общеобразоваельная программа</w:t>
      </w:r>
    </w:p>
    <w:p w:rsidR="00C746BA" w:rsidRPr="00C746BA" w:rsidRDefault="00C746BA" w:rsidP="00C746BA">
      <w:pPr>
        <w:spacing w:line="12" w:lineRule="exact"/>
        <w:jc w:val="both"/>
        <w:rPr>
          <w:rFonts w:eastAsia="Times New Roman"/>
          <w:sz w:val="28"/>
          <w:szCs w:val="28"/>
          <w:lang w:eastAsia="ru-RU"/>
        </w:rPr>
      </w:pPr>
    </w:p>
    <w:p w:rsidR="00C746BA" w:rsidRPr="00C746BA" w:rsidRDefault="00C746BA" w:rsidP="00C746BA">
      <w:pPr>
        <w:spacing w:line="234" w:lineRule="auto"/>
        <w:ind w:left="7" w:right="78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дошкольного образования (пилотный вариант) / Под ред. Вераксы Н. Е. , Комаровой Т. С. , Васильевой М. А. — М.: МОЗАИКА-СИНТЕЗ, 2014.</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1"/>
          <w:numId w:val="53"/>
        </w:numPr>
        <w:tabs>
          <w:tab w:val="left" w:pos="427"/>
        </w:tabs>
        <w:spacing w:after="0" w:line="236" w:lineRule="auto"/>
        <w:ind w:right="2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Приказ Министерства образования и науки Российской Федерацииот 17.10.2013 N 1155 «Об утверждении федерального государственного образовательного стандарта дошкольного образования».</w:t>
      </w:r>
    </w:p>
    <w:p w:rsidR="00C746BA" w:rsidRPr="00C746BA" w:rsidRDefault="00C746BA" w:rsidP="00C746BA">
      <w:pPr>
        <w:spacing w:line="14" w:lineRule="exact"/>
        <w:jc w:val="both"/>
        <w:rPr>
          <w:rFonts w:eastAsia="Times New Roman"/>
          <w:sz w:val="28"/>
          <w:szCs w:val="28"/>
          <w:lang w:eastAsia="ru-RU"/>
        </w:rPr>
      </w:pPr>
    </w:p>
    <w:p w:rsidR="00C746BA" w:rsidRPr="00C746BA" w:rsidRDefault="00C746BA" w:rsidP="00C746BA">
      <w:pPr>
        <w:spacing w:line="234" w:lineRule="auto"/>
        <w:ind w:left="7" w:right="320" w:firstLine="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16.Программа предшкольного образования под ред. Шаеховой Р.К. Раздел «Хотим быть здоровыми». - Казань: РИЦ, «Школа», 2012.</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2"/>
          <w:numId w:val="53"/>
        </w:numPr>
        <w:tabs>
          <w:tab w:val="left" w:pos="487"/>
        </w:tabs>
        <w:spacing w:after="0" w:line="234" w:lineRule="auto"/>
        <w:ind w:right="80"/>
        <w:jc w:val="both"/>
        <w:rPr>
          <w:rFonts w:eastAsia="Times New Roman"/>
          <w:sz w:val="28"/>
          <w:szCs w:val="28"/>
          <w:lang w:eastAsia="ru-RU"/>
        </w:rPr>
      </w:pPr>
      <w:r w:rsidRPr="00C746BA">
        <w:rPr>
          <w:rFonts w:ascii="Times New Roman" w:eastAsia="Times New Roman" w:hAnsi="Times New Roman" w:cs="Times New Roman"/>
          <w:sz w:val="28"/>
          <w:szCs w:val="28"/>
          <w:lang w:eastAsia="ru-RU"/>
        </w:rPr>
        <w:t>Шаехова Р. К. Региональная программа дошкольного образования. Төбәкнең мәктәпкә чәбелембирүпрограммасы. – РИЦ, 2012.</w:t>
      </w:r>
    </w:p>
    <w:p w:rsidR="00C746BA" w:rsidRPr="00C746BA" w:rsidRDefault="00C746BA" w:rsidP="00C746BA">
      <w:pPr>
        <w:spacing w:line="200" w:lineRule="exact"/>
        <w:rPr>
          <w:rFonts w:eastAsiaTheme="minorEastAsia"/>
          <w:sz w:val="20"/>
          <w:szCs w:val="20"/>
          <w:lang w:eastAsia="ru-RU"/>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CC3CB9">
      <w:pPr>
        <w:spacing w:after="0" w:line="360" w:lineRule="auto"/>
        <w:rPr>
          <w:rFonts w:ascii="Times New Roman" w:hAnsi="Times New Roman" w:cs="Times New Roman"/>
          <w:b/>
          <w:sz w:val="28"/>
          <w:szCs w:val="28"/>
        </w:rPr>
      </w:pPr>
    </w:p>
    <w:p w:rsidR="00CC3CB9" w:rsidRDefault="00CC3CB9" w:rsidP="00CC3CB9">
      <w:pPr>
        <w:spacing w:after="0" w:line="360" w:lineRule="auto"/>
        <w:rPr>
          <w:rFonts w:ascii="Times New Roman" w:hAnsi="Times New Roman" w:cs="Times New Roman"/>
          <w:b/>
          <w:sz w:val="28"/>
          <w:szCs w:val="28"/>
        </w:rPr>
      </w:pPr>
    </w:p>
    <w:p w:rsidR="000463D0" w:rsidRDefault="000463D0" w:rsidP="00CC3CB9">
      <w:pPr>
        <w:spacing w:after="0" w:line="360" w:lineRule="auto"/>
        <w:rPr>
          <w:rFonts w:ascii="Times New Roman" w:hAnsi="Times New Roman" w:cs="Times New Roman"/>
          <w:b/>
          <w:sz w:val="28"/>
          <w:szCs w:val="28"/>
        </w:rPr>
      </w:pPr>
    </w:p>
    <w:p w:rsidR="00CC3CB9" w:rsidRPr="00CC3CB9" w:rsidRDefault="00CC3CB9" w:rsidP="00CC3CB9">
      <w:pPr>
        <w:spacing w:after="0" w:line="360" w:lineRule="auto"/>
        <w:rPr>
          <w:rFonts w:ascii="Times New Roman" w:hAnsi="Times New Roman" w:cs="Times New Roman"/>
          <w:b/>
          <w:sz w:val="28"/>
          <w:szCs w:val="28"/>
        </w:rPr>
      </w:pPr>
    </w:p>
    <w:p w:rsidR="00C746BA" w:rsidRPr="00C746BA" w:rsidRDefault="00C746BA" w:rsidP="00C746BA">
      <w:pPr>
        <w:ind w:left="120"/>
        <w:rPr>
          <w:rFonts w:eastAsiaTheme="minorEastAsia"/>
          <w:b/>
          <w:sz w:val="20"/>
          <w:szCs w:val="20"/>
          <w:lang w:eastAsia="ru-RU"/>
        </w:rPr>
      </w:pPr>
      <w:r w:rsidRPr="00C746BA">
        <w:rPr>
          <w:rFonts w:ascii="Times New Roman" w:eastAsia="Times New Roman" w:hAnsi="Times New Roman" w:cs="Times New Roman"/>
          <w:b/>
          <w:bCs/>
          <w:sz w:val="24"/>
          <w:szCs w:val="24"/>
          <w:lang w:eastAsia="ru-RU"/>
        </w:rPr>
        <w:t>ИНТЕРНЕТ-РЕСУРСЫ</w:t>
      </w:r>
    </w:p>
    <w:tbl>
      <w:tblPr>
        <w:tblW w:w="0" w:type="auto"/>
        <w:tblInd w:w="10" w:type="dxa"/>
        <w:tblLayout w:type="fixed"/>
        <w:tblCellMar>
          <w:left w:w="0" w:type="dxa"/>
          <w:right w:w="0" w:type="dxa"/>
        </w:tblCellMar>
        <w:tblLook w:val="04A0"/>
      </w:tblPr>
      <w:tblGrid>
        <w:gridCol w:w="3280"/>
        <w:gridCol w:w="3400"/>
        <w:gridCol w:w="3360"/>
        <w:gridCol w:w="30"/>
      </w:tblGrid>
      <w:tr w:rsidR="00C746BA" w:rsidRPr="00C746BA" w:rsidTr="00C8148D">
        <w:trPr>
          <w:trHeight w:val="268"/>
        </w:trPr>
        <w:tc>
          <w:tcPr>
            <w:tcW w:w="3280" w:type="dxa"/>
            <w:tcBorders>
              <w:top w:val="single" w:sz="8" w:space="0" w:color="auto"/>
              <w:left w:val="single" w:sz="8" w:space="0" w:color="auto"/>
              <w:bottom w:val="single" w:sz="8" w:space="0" w:color="auto"/>
              <w:right w:val="single" w:sz="8" w:space="0" w:color="auto"/>
            </w:tcBorders>
            <w:vAlign w:val="bottom"/>
          </w:tcPr>
          <w:p w:rsidR="00C746BA" w:rsidRPr="00C746BA" w:rsidRDefault="00C746BA" w:rsidP="00C746BA">
            <w:pPr>
              <w:spacing w:line="268" w:lineRule="exact"/>
              <w:ind w:left="120"/>
              <w:rPr>
                <w:rFonts w:eastAsiaTheme="minorEastAsia"/>
                <w:sz w:val="20"/>
                <w:szCs w:val="20"/>
                <w:lang w:eastAsia="ru-RU"/>
              </w:rPr>
            </w:pPr>
            <w:r w:rsidRPr="00C746BA">
              <w:rPr>
                <w:rFonts w:ascii="Times New Roman" w:eastAsia="Times New Roman" w:hAnsi="Times New Roman" w:cs="Times New Roman"/>
                <w:b/>
                <w:bCs/>
                <w:sz w:val="24"/>
                <w:szCs w:val="24"/>
                <w:lang w:eastAsia="ru-RU"/>
              </w:rPr>
              <w:t>Интернет-ресурсы</w:t>
            </w:r>
          </w:p>
        </w:tc>
        <w:tc>
          <w:tcPr>
            <w:tcW w:w="3400" w:type="dxa"/>
            <w:tcBorders>
              <w:top w:val="single" w:sz="8" w:space="0" w:color="auto"/>
              <w:bottom w:val="single" w:sz="8" w:space="0" w:color="auto"/>
              <w:right w:val="single" w:sz="8" w:space="0" w:color="auto"/>
            </w:tcBorders>
            <w:vAlign w:val="bottom"/>
          </w:tcPr>
          <w:p w:rsidR="00C746BA" w:rsidRPr="00C746BA" w:rsidRDefault="00C746BA" w:rsidP="00C746BA">
            <w:pPr>
              <w:spacing w:line="268" w:lineRule="exact"/>
              <w:ind w:left="100"/>
              <w:rPr>
                <w:rFonts w:eastAsiaTheme="minorEastAsia"/>
                <w:sz w:val="20"/>
                <w:szCs w:val="20"/>
                <w:lang w:eastAsia="ru-RU"/>
              </w:rPr>
            </w:pPr>
            <w:r w:rsidRPr="00C746BA">
              <w:rPr>
                <w:rFonts w:ascii="Times New Roman" w:eastAsia="Times New Roman" w:hAnsi="Times New Roman" w:cs="Times New Roman"/>
                <w:b/>
                <w:bCs/>
                <w:sz w:val="24"/>
                <w:szCs w:val="24"/>
                <w:lang w:eastAsia="ru-RU"/>
              </w:rPr>
              <w:t>Ссылки</w:t>
            </w:r>
          </w:p>
        </w:tc>
        <w:tc>
          <w:tcPr>
            <w:tcW w:w="3360" w:type="dxa"/>
            <w:tcBorders>
              <w:top w:val="single" w:sz="8" w:space="0" w:color="auto"/>
              <w:bottom w:val="single" w:sz="8" w:space="0" w:color="auto"/>
              <w:right w:val="single" w:sz="8" w:space="0" w:color="auto"/>
            </w:tcBorders>
            <w:vAlign w:val="bottom"/>
          </w:tcPr>
          <w:p w:rsidR="00C746BA" w:rsidRPr="00C746BA" w:rsidRDefault="00C746BA" w:rsidP="00C746BA">
            <w:pPr>
              <w:spacing w:line="268" w:lineRule="exact"/>
              <w:ind w:left="80"/>
              <w:rPr>
                <w:rFonts w:eastAsiaTheme="minorEastAsia"/>
                <w:sz w:val="20"/>
                <w:szCs w:val="20"/>
                <w:lang w:eastAsia="ru-RU"/>
              </w:rPr>
            </w:pPr>
            <w:r w:rsidRPr="00C746BA">
              <w:rPr>
                <w:rFonts w:ascii="Times New Roman" w:eastAsia="Times New Roman" w:hAnsi="Times New Roman" w:cs="Times New Roman"/>
                <w:b/>
                <w:bCs/>
                <w:sz w:val="24"/>
                <w:szCs w:val="24"/>
                <w:lang w:eastAsia="ru-RU"/>
              </w:rPr>
              <w:t>Проводимые мероприятия</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tcBorders>
              <w:left w:val="single" w:sz="8" w:space="0" w:color="auto"/>
              <w:right w:val="single" w:sz="8" w:space="0" w:color="auto"/>
            </w:tcBorders>
            <w:vAlign w:val="bottom"/>
          </w:tcPr>
          <w:p w:rsidR="00C746BA" w:rsidRPr="00C746BA" w:rsidRDefault="00C746BA" w:rsidP="00C746BA">
            <w:pPr>
              <w:spacing w:line="260"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Министерство образования и</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http://минобрнауки.рф</w:t>
            </w:r>
          </w:p>
        </w:tc>
        <w:tc>
          <w:tcPr>
            <w:tcW w:w="3360" w:type="dxa"/>
            <w:tcBorders>
              <w:right w:val="single" w:sz="8" w:space="0" w:color="auto"/>
            </w:tcBorders>
            <w:vAlign w:val="bottom"/>
          </w:tcPr>
          <w:p w:rsidR="00C746BA" w:rsidRPr="00C746BA" w:rsidRDefault="00C746BA" w:rsidP="00C746BA">
            <w:pPr>
              <w:spacing w:line="260"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Нормативные документы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науки Российской федерации</w:t>
            </w:r>
          </w:p>
        </w:tc>
        <w:tc>
          <w:tcPr>
            <w:tcW w:w="3400" w:type="dxa"/>
            <w:vMerge/>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Приказы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45"/>
        </w:trPr>
        <w:tc>
          <w:tcPr>
            <w:tcW w:w="3280" w:type="dxa"/>
            <w:vMerge/>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tcBorders>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tcBorders>
              <w:left w:val="single" w:sz="8" w:space="0" w:color="auto"/>
              <w:right w:val="single" w:sz="8" w:space="0" w:color="auto"/>
            </w:tcBorders>
            <w:vAlign w:val="bottom"/>
          </w:tcPr>
          <w:p w:rsidR="00C746BA" w:rsidRPr="00C746BA" w:rsidRDefault="00C746BA" w:rsidP="00C746BA">
            <w:pPr>
              <w:rPr>
                <w:rFonts w:eastAsiaTheme="minorEastAsia"/>
                <w:lang w:eastAsia="ru-RU"/>
              </w:rPr>
            </w:pPr>
          </w:p>
        </w:tc>
        <w:tc>
          <w:tcPr>
            <w:tcW w:w="3400" w:type="dxa"/>
            <w:tcBorders>
              <w:right w:val="single" w:sz="8" w:space="0" w:color="auto"/>
            </w:tcBorders>
            <w:vAlign w:val="bottom"/>
          </w:tcPr>
          <w:p w:rsidR="00C746BA" w:rsidRPr="00C746BA" w:rsidRDefault="00C746BA" w:rsidP="00C746BA">
            <w:pPr>
              <w:rPr>
                <w:rFonts w:eastAsiaTheme="minorEastAsia"/>
                <w:lang w:eastAsia="ru-RU"/>
              </w:rPr>
            </w:pPr>
          </w:p>
        </w:tc>
        <w:tc>
          <w:tcPr>
            <w:tcW w:w="3360" w:type="dxa"/>
            <w:tcBorders>
              <w:right w:val="single" w:sz="8" w:space="0" w:color="auto"/>
            </w:tcBorders>
            <w:vAlign w:val="bottom"/>
          </w:tcPr>
          <w:p w:rsidR="00C746BA" w:rsidRPr="00C746BA" w:rsidRDefault="00C746BA" w:rsidP="00C746BA">
            <w:pPr>
              <w:spacing w:line="260"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Методические материалы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6"/>
        </w:trPr>
        <w:tc>
          <w:tcPr>
            <w:tcW w:w="3280" w:type="dxa"/>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Федеральный институт</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http://www.firo.ru</w:t>
            </w:r>
          </w:p>
        </w:tc>
        <w:tc>
          <w:tcPr>
            <w:tcW w:w="3360" w:type="dxa"/>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Примерные основные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развития образования</w:t>
            </w:r>
          </w:p>
        </w:tc>
        <w:tc>
          <w:tcPr>
            <w:tcW w:w="3400" w:type="dxa"/>
            <w:vMerge/>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образовательные программы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81"/>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Мониторинг ФГОС ДО</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tcBorders>
              <w:left w:val="single" w:sz="8" w:space="0" w:color="auto"/>
              <w:right w:val="single" w:sz="8" w:space="0" w:color="auto"/>
            </w:tcBorders>
            <w:vAlign w:val="bottom"/>
          </w:tcPr>
          <w:p w:rsidR="00C746BA" w:rsidRPr="00C746BA" w:rsidRDefault="00C746BA" w:rsidP="00C746BA">
            <w:pPr>
              <w:rPr>
                <w:rFonts w:eastAsiaTheme="minorEastAsia"/>
                <w:lang w:eastAsia="ru-RU"/>
              </w:rPr>
            </w:pPr>
          </w:p>
        </w:tc>
        <w:tc>
          <w:tcPr>
            <w:tcW w:w="3400" w:type="dxa"/>
            <w:tcBorders>
              <w:right w:val="single" w:sz="8" w:space="0" w:color="auto"/>
            </w:tcBorders>
            <w:vAlign w:val="bottom"/>
          </w:tcPr>
          <w:p w:rsidR="00C746BA" w:rsidRPr="00C746BA" w:rsidRDefault="00C746BA" w:rsidP="00C746BA">
            <w:pPr>
              <w:rPr>
                <w:rFonts w:eastAsiaTheme="minorEastAsia"/>
                <w:lang w:eastAsia="ru-RU"/>
              </w:rPr>
            </w:pPr>
          </w:p>
        </w:tc>
        <w:tc>
          <w:tcPr>
            <w:tcW w:w="3360" w:type="dxa"/>
            <w:tcBorders>
              <w:right w:val="single" w:sz="8" w:space="0" w:color="auto"/>
            </w:tcBorders>
            <w:vAlign w:val="bottom"/>
          </w:tcPr>
          <w:p w:rsidR="00C746BA" w:rsidRPr="00C746BA" w:rsidRDefault="00C746BA" w:rsidP="00C746BA">
            <w:pPr>
              <w:spacing w:line="260"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Нормативные документы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6"/>
        </w:trPr>
        <w:tc>
          <w:tcPr>
            <w:tcW w:w="3280" w:type="dxa"/>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Департамент образования</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http://dogm.mos.ru</w:t>
            </w:r>
          </w:p>
        </w:tc>
        <w:tc>
          <w:tcPr>
            <w:tcW w:w="3360" w:type="dxa"/>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Организационно</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города Москвы</w:t>
            </w:r>
          </w:p>
        </w:tc>
        <w:tc>
          <w:tcPr>
            <w:tcW w:w="3400" w:type="dxa"/>
            <w:vMerge/>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информационное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81"/>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сопровождение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tcBorders>
              <w:left w:val="single" w:sz="8" w:space="0" w:color="auto"/>
              <w:right w:val="single" w:sz="8" w:space="0" w:color="auto"/>
            </w:tcBorders>
            <w:vAlign w:val="bottom"/>
          </w:tcPr>
          <w:p w:rsidR="00C746BA" w:rsidRPr="00C746BA" w:rsidRDefault="00C746BA" w:rsidP="00C746BA">
            <w:pPr>
              <w:spacing w:line="260"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Сайт официальной площадки</w:t>
            </w:r>
          </w:p>
        </w:tc>
        <w:tc>
          <w:tcPr>
            <w:tcW w:w="3400" w:type="dxa"/>
            <w:tcBorders>
              <w:right w:val="single" w:sz="8" w:space="0" w:color="auto"/>
            </w:tcBorders>
            <w:vAlign w:val="bottom"/>
          </w:tcPr>
          <w:p w:rsidR="00C746BA" w:rsidRPr="00C746BA" w:rsidRDefault="00C746BA" w:rsidP="00C746BA">
            <w:pPr>
              <w:rPr>
                <w:rFonts w:eastAsiaTheme="minorEastAsia"/>
                <w:lang w:eastAsia="ru-RU"/>
              </w:rPr>
            </w:pPr>
          </w:p>
        </w:tc>
        <w:tc>
          <w:tcPr>
            <w:tcW w:w="3360" w:type="dxa"/>
            <w:tcBorders>
              <w:right w:val="single" w:sz="8" w:space="0" w:color="auto"/>
            </w:tcBorders>
            <w:vAlign w:val="bottom"/>
          </w:tcPr>
          <w:p w:rsidR="00C746BA" w:rsidRPr="00C746BA" w:rsidRDefault="00C746BA" w:rsidP="00C746BA">
            <w:pPr>
              <w:rPr>
                <w:rFonts w:eastAsiaTheme="minorEastAsia"/>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6"/>
        </w:trPr>
        <w:tc>
          <w:tcPr>
            <w:tcW w:w="3280" w:type="dxa"/>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Министерства образования и</w:t>
            </w:r>
          </w:p>
        </w:tc>
        <w:tc>
          <w:tcPr>
            <w:tcW w:w="3400" w:type="dxa"/>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http://mon</w:t>
            </w:r>
          </w:p>
        </w:tc>
        <w:tc>
          <w:tcPr>
            <w:tcW w:w="3360" w:type="dxa"/>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Информационно</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6"/>
        </w:trPr>
        <w:tc>
          <w:tcPr>
            <w:tcW w:w="3280" w:type="dxa"/>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науки Российской</w:t>
            </w:r>
          </w:p>
        </w:tc>
        <w:tc>
          <w:tcPr>
            <w:tcW w:w="3400" w:type="dxa"/>
            <w:tcBorders>
              <w:right w:val="single" w:sz="8" w:space="0" w:color="auto"/>
            </w:tcBorders>
            <w:vAlign w:val="bottom"/>
          </w:tcPr>
          <w:p w:rsidR="00C746BA" w:rsidRPr="00C746BA" w:rsidRDefault="00C746BA" w:rsidP="00C746BA">
            <w:pPr>
              <w:ind w:left="100"/>
              <w:rPr>
                <w:rFonts w:eastAsiaTheme="minorEastAsia"/>
                <w:sz w:val="20"/>
                <w:szCs w:val="20"/>
                <w:lang w:val="en-US" w:eastAsia="ru-RU"/>
              </w:rPr>
            </w:pPr>
            <w:r w:rsidRPr="00C746BA">
              <w:rPr>
                <w:rFonts w:ascii="Times New Roman" w:eastAsia="Times New Roman" w:hAnsi="Times New Roman" w:cs="Times New Roman"/>
                <w:sz w:val="24"/>
                <w:szCs w:val="24"/>
                <w:lang w:val="en-US" w:eastAsia="ru-RU"/>
              </w:rPr>
              <w:t>ru.livejournal.com/tag/</w:t>
            </w:r>
            <w:r w:rsidRPr="00C746BA">
              <w:rPr>
                <w:rFonts w:ascii="Times New Roman" w:eastAsia="Times New Roman" w:hAnsi="Times New Roman" w:cs="Times New Roman"/>
                <w:sz w:val="24"/>
                <w:szCs w:val="24"/>
                <w:lang w:eastAsia="ru-RU"/>
              </w:rPr>
              <w:t>ФГОС</w:t>
            </w:r>
          </w:p>
        </w:tc>
        <w:tc>
          <w:tcPr>
            <w:tcW w:w="3360" w:type="dxa"/>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методическое сопровождение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81"/>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Федерации</w:t>
            </w: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tcBorders>
              <w:left w:val="single" w:sz="8" w:space="0" w:color="auto"/>
              <w:right w:val="single" w:sz="8" w:space="0" w:color="auto"/>
            </w:tcBorders>
            <w:vAlign w:val="bottom"/>
          </w:tcPr>
          <w:p w:rsidR="00C746BA" w:rsidRPr="00C746BA" w:rsidRDefault="00C746BA" w:rsidP="00C746BA">
            <w:pPr>
              <w:spacing w:line="260"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Ресурсы образования.</w:t>
            </w:r>
          </w:p>
        </w:tc>
        <w:tc>
          <w:tcPr>
            <w:tcW w:w="3400" w:type="dxa"/>
            <w:tcBorders>
              <w:right w:val="single" w:sz="8" w:space="0" w:color="auto"/>
            </w:tcBorders>
            <w:vAlign w:val="bottom"/>
          </w:tcPr>
          <w:p w:rsidR="00C746BA" w:rsidRPr="00C746BA" w:rsidRDefault="00C746BA" w:rsidP="00C746BA">
            <w:pPr>
              <w:rPr>
                <w:rFonts w:eastAsiaTheme="minorEastAsia"/>
                <w:lang w:eastAsia="ru-RU"/>
              </w:rPr>
            </w:pPr>
          </w:p>
        </w:tc>
        <w:tc>
          <w:tcPr>
            <w:tcW w:w="3360" w:type="dxa"/>
            <w:tcBorders>
              <w:right w:val="single" w:sz="8" w:space="0" w:color="auto"/>
            </w:tcBorders>
            <w:vAlign w:val="bottom"/>
          </w:tcPr>
          <w:p w:rsidR="00C746BA" w:rsidRPr="00C746BA" w:rsidRDefault="00C746BA" w:rsidP="00C746BA">
            <w:pPr>
              <w:rPr>
                <w:rFonts w:eastAsiaTheme="minorEastAsia"/>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7"/>
        </w:trPr>
        <w:tc>
          <w:tcPr>
            <w:tcW w:w="3280" w:type="dxa"/>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Портал</w:t>
            </w:r>
          </w:p>
        </w:tc>
        <w:tc>
          <w:tcPr>
            <w:tcW w:w="3400" w:type="dxa"/>
            <w:tcBorders>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Интернет-семинары,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информационной поддержки</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http://www.resobr.ru</w:t>
            </w:r>
          </w:p>
        </w:tc>
        <w:tc>
          <w:tcPr>
            <w:tcW w:w="336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1"/>
                <w:szCs w:val="11"/>
                <w:lang w:eastAsia="ru-RU"/>
              </w:rPr>
            </w:pPr>
          </w:p>
        </w:tc>
        <w:tc>
          <w:tcPr>
            <w:tcW w:w="3400" w:type="dxa"/>
            <w:vMerge/>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вебинары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специалистов дошкольных</w:t>
            </w:r>
          </w:p>
        </w:tc>
        <w:tc>
          <w:tcPr>
            <w:tcW w:w="3400" w:type="dxa"/>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1"/>
                <w:szCs w:val="11"/>
                <w:lang w:eastAsia="ru-RU"/>
              </w:rPr>
            </w:pPr>
          </w:p>
        </w:tc>
        <w:tc>
          <w:tcPr>
            <w:tcW w:w="3400" w:type="dxa"/>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3360" w:type="dxa"/>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81"/>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учреждений</w:t>
            </w: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tcBorders>
              <w:left w:val="single" w:sz="8" w:space="0" w:color="auto"/>
              <w:right w:val="single" w:sz="8" w:space="0" w:color="auto"/>
            </w:tcBorders>
            <w:vAlign w:val="bottom"/>
          </w:tcPr>
          <w:p w:rsidR="00C746BA" w:rsidRPr="00C746BA" w:rsidRDefault="00C746BA" w:rsidP="00C746BA">
            <w:pPr>
              <w:rPr>
                <w:rFonts w:eastAsiaTheme="minorEastAsia"/>
                <w:lang w:eastAsia="ru-RU"/>
              </w:rPr>
            </w:pPr>
          </w:p>
        </w:tc>
        <w:tc>
          <w:tcPr>
            <w:tcW w:w="3400" w:type="dxa"/>
            <w:tcBorders>
              <w:right w:val="single" w:sz="8" w:space="0" w:color="auto"/>
            </w:tcBorders>
            <w:vAlign w:val="bottom"/>
          </w:tcPr>
          <w:p w:rsidR="00C746BA" w:rsidRPr="00C746BA" w:rsidRDefault="00C746BA" w:rsidP="00C746BA">
            <w:pPr>
              <w:rPr>
                <w:rFonts w:eastAsiaTheme="minorEastAsia"/>
                <w:lang w:eastAsia="ru-RU"/>
              </w:rPr>
            </w:pPr>
          </w:p>
        </w:tc>
        <w:tc>
          <w:tcPr>
            <w:tcW w:w="3360" w:type="dxa"/>
            <w:tcBorders>
              <w:right w:val="single" w:sz="8" w:space="0" w:color="auto"/>
            </w:tcBorders>
            <w:vAlign w:val="bottom"/>
          </w:tcPr>
          <w:p w:rsidR="00C746BA" w:rsidRPr="00C746BA" w:rsidRDefault="00C746BA" w:rsidP="00C746BA">
            <w:pPr>
              <w:spacing w:line="260"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Методическая помощь</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6"/>
        </w:trPr>
        <w:tc>
          <w:tcPr>
            <w:tcW w:w="3280" w:type="dxa"/>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Издательство Просвещение</w:t>
            </w:r>
          </w:p>
        </w:tc>
        <w:tc>
          <w:tcPr>
            <w:tcW w:w="3400" w:type="dxa"/>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http://www.prosv.ru</w:t>
            </w:r>
          </w:p>
        </w:tc>
        <w:tc>
          <w:tcPr>
            <w:tcW w:w="3360" w:type="dxa"/>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Аудиокурсы,видеолекции и</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81"/>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вебинары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tcBorders>
              <w:left w:val="single" w:sz="8" w:space="0" w:color="auto"/>
              <w:right w:val="single" w:sz="8" w:space="0" w:color="auto"/>
            </w:tcBorders>
            <w:vAlign w:val="bottom"/>
          </w:tcPr>
          <w:p w:rsidR="00C746BA" w:rsidRPr="00C746BA" w:rsidRDefault="00C746BA" w:rsidP="00C746BA">
            <w:pPr>
              <w:rPr>
                <w:rFonts w:eastAsiaTheme="minorEastAsia"/>
                <w:lang w:eastAsia="ru-RU"/>
              </w:rPr>
            </w:pPr>
          </w:p>
        </w:tc>
        <w:tc>
          <w:tcPr>
            <w:tcW w:w="3400" w:type="dxa"/>
            <w:tcBorders>
              <w:right w:val="single" w:sz="8" w:space="0" w:color="auto"/>
            </w:tcBorders>
            <w:vAlign w:val="bottom"/>
          </w:tcPr>
          <w:p w:rsidR="00C746BA" w:rsidRPr="00C746BA" w:rsidRDefault="00C746BA" w:rsidP="00C746BA">
            <w:pPr>
              <w:rPr>
                <w:rFonts w:eastAsiaTheme="minorEastAsia"/>
                <w:lang w:eastAsia="ru-RU"/>
              </w:rPr>
            </w:pPr>
          </w:p>
        </w:tc>
        <w:tc>
          <w:tcPr>
            <w:tcW w:w="3360" w:type="dxa"/>
            <w:tcBorders>
              <w:right w:val="single" w:sz="8" w:space="0" w:color="auto"/>
            </w:tcBorders>
            <w:vAlign w:val="bottom"/>
          </w:tcPr>
          <w:p w:rsidR="00C746BA" w:rsidRPr="00C746BA" w:rsidRDefault="00C746BA" w:rsidP="00C746BA">
            <w:pPr>
              <w:spacing w:line="260"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Семинары, вебинары,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6"/>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Творческий центр Сфера</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http://www.tc-sfera.ru/</w:t>
            </w:r>
          </w:p>
        </w:tc>
        <w:tc>
          <w:tcPr>
            <w:tcW w:w="3360" w:type="dxa"/>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учебные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курсы, методические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tcBorders>
              <w:left w:val="single" w:sz="8" w:space="0" w:color="auto"/>
              <w:right w:val="single" w:sz="8" w:space="0" w:color="auto"/>
            </w:tcBorders>
            <w:vAlign w:val="bottom"/>
          </w:tcPr>
          <w:p w:rsidR="00C746BA" w:rsidRPr="00C746BA" w:rsidRDefault="00C746BA" w:rsidP="00C746BA">
            <w:pPr>
              <w:rPr>
                <w:rFonts w:eastAsiaTheme="minorEastAsia"/>
                <w:sz w:val="11"/>
                <w:szCs w:val="11"/>
                <w:lang w:eastAsia="ru-RU"/>
              </w:rPr>
            </w:pPr>
          </w:p>
        </w:tc>
        <w:tc>
          <w:tcPr>
            <w:tcW w:w="3400" w:type="dxa"/>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3360" w:type="dxa"/>
            <w:vMerge/>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81"/>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материалы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1"/>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Издательство «Учитель»</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http://www.uchitel-izd.ru/</w:t>
            </w:r>
          </w:p>
        </w:tc>
        <w:tc>
          <w:tcPr>
            <w:tcW w:w="3360" w:type="dxa"/>
            <w:tcBorders>
              <w:right w:val="single" w:sz="8" w:space="0" w:color="auto"/>
            </w:tcBorders>
            <w:vAlign w:val="bottom"/>
          </w:tcPr>
          <w:p w:rsidR="00C746BA" w:rsidRPr="00C746BA" w:rsidRDefault="00C746BA" w:rsidP="00C746BA">
            <w:pPr>
              <w:spacing w:line="260"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Методическая, специальная,</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нормативная литература</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42"/>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tcBorders>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3"/>
        </w:trPr>
        <w:tc>
          <w:tcPr>
            <w:tcW w:w="3280" w:type="dxa"/>
            <w:tcBorders>
              <w:left w:val="single" w:sz="8" w:space="0" w:color="auto"/>
              <w:right w:val="single" w:sz="8" w:space="0" w:color="auto"/>
            </w:tcBorders>
            <w:vAlign w:val="bottom"/>
          </w:tcPr>
          <w:p w:rsidR="00C746BA" w:rsidRPr="00C746BA" w:rsidRDefault="00C746BA" w:rsidP="00C746BA">
            <w:pPr>
              <w:spacing w:line="264"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Учебно-методический</w:t>
            </w:r>
          </w:p>
        </w:tc>
        <w:tc>
          <w:tcPr>
            <w:tcW w:w="3400" w:type="dxa"/>
            <w:tcBorders>
              <w:right w:val="single" w:sz="8" w:space="0" w:color="auto"/>
            </w:tcBorders>
            <w:vAlign w:val="bottom"/>
          </w:tcPr>
          <w:p w:rsidR="00C746BA" w:rsidRPr="00C746BA" w:rsidRDefault="00C746BA" w:rsidP="00C746BA">
            <w:pPr>
              <w:rPr>
                <w:rFonts w:eastAsiaTheme="minorEastAsia"/>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Вебинары, методические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портал</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http://www.uchmet.ru</w:t>
            </w:r>
          </w:p>
        </w:tc>
        <w:tc>
          <w:tcPr>
            <w:tcW w:w="3360" w:type="dxa"/>
            <w:vMerge/>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vMerge w:val="restart"/>
            <w:tcBorders>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материалы</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Учмет</w:t>
            </w:r>
          </w:p>
        </w:tc>
        <w:tc>
          <w:tcPr>
            <w:tcW w:w="3400" w:type="dxa"/>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3360" w:type="dxa"/>
            <w:vMerge/>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64"/>
        </w:trPr>
        <w:tc>
          <w:tcPr>
            <w:tcW w:w="3280" w:type="dxa"/>
            <w:vMerge/>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14"/>
                <w:szCs w:val="14"/>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14"/>
                <w:szCs w:val="1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rPr>
                <w:rFonts w:eastAsiaTheme="minorEastAsia"/>
                <w:sz w:val="14"/>
                <w:szCs w:val="14"/>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45"/>
        </w:trPr>
        <w:tc>
          <w:tcPr>
            <w:tcW w:w="3280" w:type="dxa"/>
            <w:tcBorders>
              <w:left w:val="single" w:sz="8" w:space="0" w:color="auto"/>
              <w:right w:val="single" w:sz="8" w:space="0" w:color="auto"/>
            </w:tcBorders>
            <w:vAlign w:val="bottom"/>
          </w:tcPr>
          <w:p w:rsidR="00C746BA" w:rsidRPr="00C746BA" w:rsidRDefault="00C746BA" w:rsidP="00C746BA">
            <w:pPr>
              <w:spacing w:line="245"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Институт стратегических</w:t>
            </w:r>
          </w:p>
        </w:tc>
        <w:tc>
          <w:tcPr>
            <w:tcW w:w="3400" w:type="dxa"/>
            <w:tcBorders>
              <w:right w:val="single" w:sz="8" w:space="0" w:color="auto"/>
            </w:tcBorders>
            <w:vAlign w:val="bottom"/>
          </w:tcPr>
          <w:p w:rsidR="00C746BA" w:rsidRPr="00C746BA" w:rsidRDefault="00C746BA" w:rsidP="00C746BA">
            <w:pPr>
              <w:rPr>
                <w:rFonts w:eastAsiaTheme="minorEastAsia"/>
                <w:sz w:val="21"/>
                <w:szCs w:val="21"/>
                <w:lang w:eastAsia="ru-RU"/>
              </w:rPr>
            </w:pPr>
          </w:p>
        </w:tc>
        <w:tc>
          <w:tcPr>
            <w:tcW w:w="3360" w:type="dxa"/>
            <w:tcBorders>
              <w:right w:val="single" w:sz="8" w:space="0" w:color="auto"/>
            </w:tcBorders>
            <w:vAlign w:val="bottom"/>
          </w:tcPr>
          <w:p w:rsidR="00C746BA" w:rsidRPr="00C746BA" w:rsidRDefault="00C746BA" w:rsidP="00C746BA">
            <w:pPr>
              <w:rPr>
                <w:rFonts w:eastAsiaTheme="minorEastAsia"/>
                <w:sz w:val="21"/>
                <w:szCs w:val="2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6"/>
        </w:trPr>
        <w:tc>
          <w:tcPr>
            <w:tcW w:w="3280" w:type="dxa"/>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исследований в образовании</w:t>
            </w:r>
          </w:p>
        </w:tc>
        <w:tc>
          <w:tcPr>
            <w:tcW w:w="3400" w:type="dxa"/>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http://do.isiorao.ru/</w:t>
            </w:r>
          </w:p>
        </w:tc>
        <w:tc>
          <w:tcPr>
            <w:tcW w:w="3360" w:type="dxa"/>
            <w:tcBorders>
              <w:right w:val="single" w:sz="8" w:space="0" w:color="auto"/>
            </w:tcBorders>
            <w:vAlign w:val="bottom"/>
          </w:tcPr>
          <w:p w:rsidR="00C746BA" w:rsidRPr="00C746BA" w:rsidRDefault="00C746BA" w:rsidP="00C746BA">
            <w:pPr>
              <w:rPr>
                <w:rFonts w:eastAsiaTheme="minorEastAsia"/>
                <w:sz w:val="24"/>
                <w:szCs w:val="24"/>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301"/>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РФ</w:t>
            </w: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45"/>
        </w:trPr>
        <w:tc>
          <w:tcPr>
            <w:tcW w:w="3280" w:type="dxa"/>
            <w:tcBorders>
              <w:left w:val="single" w:sz="8" w:space="0" w:color="auto"/>
              <w:right w:val="single" w:sz="8" w:space="0" w:color="auto"/>
            </w:tcBorders>
            <w:vAlign w:val="bottom"/>
          </w:tcPr>
          <w:p w:rsidR="00C746BA" w:rsidRPr="00C746BA" w:rsidRDefault="00C746BA" w:rsidP="00C746BA">
            <w:pPr>
              <w:spacing w:line="245"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Издательский дом</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http://1сентября.рф/</w:t>
            </w:r>
          </w:p>
        </w:tc>
        <w:tc>
          <w:tcPr>
            <w:tcW w:w="3360" w:type="dxa"/>
            <w:tcBorders>
              <w:right w:val="single" w:sz="8" w:space="0" w:color="auto"/>
            </w:tcBorders>
            <w:vAlign w:val="bottom"/>
          </w:tcPr>
          <w:p w:rsidR="00C746BA" w:rsidRPr="00C746BA" w:rsidRDefault="00C746BA" w:rsidP="00C746BA">
            <w:pPr>
              <w:rPr>
                <w:rFonts w:eastAsiaTheme="minorEastAsia"/>
                <w:sz w:val="21"/>
                <w:szCs w:val="2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«1 сентября</w:t>
            </w:r>
          </w:p>
        </w:tc>
        <w:tc>
          <w:tcPr>
            <w:tcW w:w="340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62"/>
        </w:trPr>
        <w:tc>
          <w:tcPr>
            <w:tcW w:w="3280" w:type="dxa"/>
            <w:vMerge/>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14"/>
                <w:szCs w:val="14"/>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14"/>
                <w:szCs w:val="1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rPr>
                <w:rFonts w:eastAsiaTheme="minorEastAsia"/>
                <w:sz w:val="14"/>
                <w:szCs w:val="14"/>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45"/>
        </w:trPr>
        <w:tc>
          <w:tcPr>
            <w:tcW w:w="3280" w:type="dxa"/>
            <w:tcBorders>
              <w:left w:val="single" w:sz="8" w:space="0" w:color="auto"/>
              <w:right w:val="single" w:sz="8" w:space="0" w:color="auto"/>
            </w:tcBorders>
            <w:vAlign w:val="bottom"/>
          </w:tcPr>
          <w:p w:rsidR="00C746BA" w:rsidRPr="00C746BA" w:rsidRDefault="00C746BA" w:rsidP="00C746BA">
            <w:pPr>
              <w:spacing w:line="245"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Инновационная</w:t>
            </w: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http://www.eurekanet.ru/ewww/</w:t>
            </w:r>
          </w:p>
        </w:tc>
        <w:tc>
          <w:tcPr>
            <w:tcW w:w="3360" w:type="dxa"/>
            <w:tcBorders>
              <w:right w:val="single" w:sz="8" w:space="0" w:color="auto"/>
            </w:tcBorders>
            <w:vAlign w:val="bottom"/>
          </w:tcPr>
          <w:p w:rsidR="00C746BA" w:rsidRPr="00C746BA" w:rsidRDefault="00C746BA" w:rsidP="00C746BA">
            <w:pPr>
              <w:rPr>
                <w:rFonts w:eastAsiaTheme="minorEastAsia"/>
                <w:sz w:val="21"/>
                <w:szCs w:val="2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образовательная сеть</w:t>
            </w:r>
          </w:p>
        </w:tc>
        <w:tc>
          <w:tcPr>
            <w:tcW w:w="340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7"/>
        </w:trPr>
        <w:tc>
          <w:tcPr>
            <w:tcW w:w="3280" w:type="dxa"/>
            <w:vMerge/>
            <w:tcBorders>
              <w:left w:val="single" w:sz="8" w:space="0" w:color="auto"/>
              <w:right w:val="single" w:sz="8" w:space="0" w:color="auto"/>
            </w:tcBorders>
            <w:vAlign w:val="bottom"/>
          </w:tcPr>
          <w:p w:rsidR="00C746BA" w:rsidRPr="00C746BA" w:rsidRDefault="00C746BA" w:rsidP="00C746BA">
            <w:pPr>
              <w:rPr>
                <w:rFonts w:eastAsiaTheme="minorEastAsia"/>
                <w:sz w:val="11"/>
                <w:szCs w:val="11"/>
                <w:lang w:eastAsia="ru-RU"/>
              </w:rPr>
            </w:pPr>
          </w:p>
        </w:tc>
        <w:tc>
          <w:tcPr>
            <w:tcW w:w="3400" w:type="dxa"/>
            <w:vMerge w:val="restart"/>
            <w:tcBorders>
              <w:right w:val="single" w:sz="8" w:space="0" w:color="auto"/>
            </w:tcBorders>
            <w:vAlign w:val="bottom"/>
          </w:tcPr>
          <w:p w:rsidR="00C746BA" w:rsidRPr="00C746BA" w:rsidRDefault="00C746BA" w:rsidP="00C746BA">
            <w:pPr>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welcome</w:t>
            </w:r>
          </w:p>
        </w:tc>
        <w:tc>
          <w:tcPr>
            <w:tcW w:w="3360" w:type="dxa"/>
            <w:tcBorders>
              <w:right w:val="single" w:sz="8" w:space="0" w:color="auto"/>
            </w:tcBorders>
            <w:vAlign w:val="bottom"/>
          </w:tcPr>
          <w:p w:rsidR="00C746BA" w:rsidRPr="00C746BA" w:rsidRDefault="00C746BA" w:rsidP="00C746BA">
            <w:pPr>
              <w:rPr>
                <w:rFonts w:eastAsiaTheme="minorEastAsia"/>
                <w:sz w:val="11"/>
                <w:szCs w:val="11"/>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39"/>
        </w:trPr>
        <w:tc>
          <w:tcPr>
            <w:tcW w:w="3280" w:type="dxa"/>
            <w:vMerge w:val="restart"/>
            <w:tcBorders>
              <w:left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«Эврика»</w:t>
            </w:r>
          </w:p>
        </w:tc>
        <w:tc>
          <w:tcPr>
            <w:tcW w:w="3400" w:type="dxa"/>
            <w:vMerge/>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tcBorders>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144"/>
        </w:trPr>
        <w:tc>
          <w:tcPr>
            <w:tcW w:w="3280" w:type="dxa"/>
            <w:vMerge/>
            <w:tcBorders>
              <w:left w:val="single" w:sz="8" w:space="0" w:color="auto"/>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3360" w:type="dxa"/>
            <w:tcBorders>
              <w:bottom w:val="single" w:sz="8" w:space="0" w:color="auto"/>
              <w:right w:val="single" w:sz="8" w:space="0" w:color="auto"/>
            </w:tcBorders>
            <w:vAlign w:val="bottom"/>
          </w:tcPr>
          <w:p w:rsidR="00C746BA" w:rsidRPr="00C746BA" w:rsidRDefault="00C746BA" w:rsidP="00C746BA">
            <w:pPr>
              <w:rPr>
                <w:rFonts w:eastAsiaTheme="minorEastAsia"/>
                <w:sz w:val="12"/>
                <w:szCs w:val="12"/>
                <w:lang w:eastAsia="ru-RU"/>
              </w:rPr>
            </w:pP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65"/>
        </w:trPr>
        <w:tc>
          <w:tcPr>
            <w:tcW w:w="3280" w:type="dxa"/>
            <w:tcBorders>
              <w:left w:val="single" w:sz="8" w:space="0" w:color="auto"/>
              <w:right w:val="single" w:sz="8" w:space="0" w:color="auto"/>
            </w:tcBorders>
            <w:vAlign w:val="bottom"/>
          </w:tcPr>
          <w:p w:rsidR="00C746BA" w:rsidRPr="00C746BA" w:rsidRDefault="00C746BA" w:rsidP="00C746BA">
            <w:pPr>
              <w:spacing w:line="265"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Институт психолого</w:t>
            </w:r>
          </w:p>
        </w:tc>
        <w:tc>
          <w:tcPr>
            <w:tcW w:w="3400" w:type="dxa"/>
            <w:tcBorders>
              <w:right w:val="single" w:sz="8" w:space="0" w:color="auto"/>
            </w:tcBorders>
            <w:vAlign w:val="bottom"/>
          </w:tcPr>
          <w:p w:rsidR="00C746BA" w:rsidRPr="00C746BA" w:rsidRDefault="00C746BA" w:rsidP="00C746BA">
            <w:pPr>
              <w:rPr>
                <w:rFonts w:eastAsiaTheme="minorEastAsia"/>
                <w:sz w:val="23"/>
                <w:szCs w:val="23"/>
                <w:lang w:eastAsia="ru-RU"/>
              </w:rPr>
            </w:pPr>
          </w:p>
        </w:tc>
        <w:tc>
          <w:tcPr>
            <w:tcW w:w="3360" w:type="dxa"/>
            <w:tcBorders>
              <w:right w:val="single" w:sz="8" w:space="0" w:color="auto"/>
            </w:tcBorders>
            <w:vAlign w:val="bottom"/>
          </w:tcPr>
          <w:p w:rsidR="00C746BA" w:rsidRPr="00C746BA" w:rsidRDefault="00C746BA" w:rsidP="00C746BA">
            <w:pPr>
              <w:spacing w:line="265"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Информационное</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74"/>
        </w:trPr>
        <w:tc>
          <w:tcPr>
            <w:tcW w:w="3280" w:type="dxa"/>
            <w:tcBorders>
              <w:left w:val="single" w:sz="8" w:space="0" w:color="auto"/>
              <w:right w:val="single" w:sz="8" w:space="0" w:color="auto"/>
            </w:tcBorders>
            <w:vAlign w:val="bottom"/>
          </w:tcPr>
          <w:p w:rsidR="00C746BA" w:rsidRPr="00C746BA" w:rsidRDefault="00C746BA" w:rsidP="00C746BA">
            <w:pPr>
              <w:spacing w:line="273" w:lineRule="exact"/>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педагогических проблем</w:t>
            </w:r>
          </w:p>
        </w:tc>
        <w:tc>
          <w:tcPr>
            <w:tcW w:w="3400" w:type="dxa"/>
            <w:tcBorders>
              <w:right w:val="single" w:sz="8" w:space="0" w:color="auto"/>
            </w:tcBorders>
            <w:vAlign w:val="bottom"/>
          </w:tcPr>
          <w:p w:rsidR="00C746BA" w:rsidRPr="00C746BA" w:rsidRDefault="00C746BA" w:rsidP="00C746BA">
            <w:pPr>
              <w:spacing w:line="273" w:lineRule="exact"/>
              <w:ind w:left="100"/>
              <w:rPr>
                <w:rFonts w:eastAsiaTheme="minorEastAsia"/>
                <w:sz w:val="20"/>
                <w:szCs w:val="20"/>
                <w:lang w:eastAsia="ru-RU"/>
              </w:rPr>
            </w:pPr>
            <w:r w:rsidRPr="00C746BA">
              <w:rPr>
                <w:rFonts w:ascii="Times New Roman" w:eastAsia="Times New Roman" w:hAnsi="Times New Roman" w:cs="Times New Roman"/>
                <w:sz w:val="24"/>
                <w:szCs w:val="24"/>
                <w:lang w:eastAsia="ru-RU"/>
              </w:rPr>
              <w:t>http://www.ippdrao.ru/</w:t>
            </w:r>
          </w:p>
        </w:tc>
        <w:tc>
          <w:tcPr>
            <w:tcW w:w="3360" w:type="dxa"/>
            <w:tcBorders>
              <w:right w:val="single" w:sz="8" w:space="0" w:color="auto"/>
            </w:tcBorders>
            <w:vAlign w:val="bottom"/>
          </w:tcPr>
          <w:p w:rsidR="00C746BA" w:rsidRPr="00C746BA" w:rsidRDefault="00C746BA" w:rsidP="00C746BA">
            <w:pPr>
              <w:spacing w:line="273" w:lineRule="exact"/>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обеспечение, конференции,</w:t>
            </w:r>
          </w:p>
        </w:tc>
        <w:tc>
          <w:tcPr>
            <w:tcW w:w="0" w:type="dxa"/>
            <w:vAlign w:val="bottom"/>
          </w:tcPr>
          <w:p w:rsidR="00C746BA" w:rsidRPr="00C746BA" w:rsidRDefault="00C746BA" w:rsidP="00C746BA">
            <w:pPr>
              <w:rPr>
                <w:rFonts w:eastAsiaTheme="minorEastAsia"/>
                <w:sz w:val="1"/>
                <w:szCs w:val="1"/>
                <w:lang w:eastAsia="ru-RU"/>
              </w:rPr>
            </w:pPr>
          </w:p>
        </w:tc>
      </w:tr>
      <w:tr w:rsidR="00C746BA" w:rsidRPr="00C746BA" w:rsidTr="00C8148D">
        <w:trPr>
          <w:trHeight w:val="285"/>
        </w:trPr>
        <w:tc>
          <w:tcPr>
            <w:tcW w:w="3280" w:type="dxa"/>
            <w:tcBorders>
              <w:left w:val="single" w:sz="8" w:space="0" w:color="auto"/>
              <w:bottom w:val="single" w:sz="8" w:space="0" w:color="auto"/>
              <w:right w:val="single" w:sz="8" w:space="0" w:color="auto"/>
            </w:tcBorders>
            <w:vAlign w:val="bottom"/>
          </w:tcPr>
          <w:p w:rsidR="00C746BA" w:rsidRPr="00C746BA" w:rsidRDefault="00C746BA" w:rsidP="00C746BA">
            <w:pPr>
              <w:ind w:left="120"/>
              <w:rPr>
                <w:rFonts w:eastAsiaTheme="minorEastAsia"/>
                <w:sz w:val="20"/>
                <w:szCs w:val="20"/>
                <w:lang w:eastAsia="ru-RU"/>
              </w:rPr>
            </w:pPr>
            <w:r w:rsidRPr="00C746BA">
              <w:rPr>
                <w:rFonts w:ascii="Times New Roman" w:eastAsia="Times New Roman" w:hAnsi="Times New Roman" w:cs="Times New Roman"/>
                <w:sz w:val="24"/>
                <w:szCs w:val="24"/>
                <w:lang w:eastAsia="ru-RU"/>
              </w:rPr>
              <w:t>детства</w:t>
            </w:r>
          </w:p>
        </w:tc>
        <w:tc>
          <w:tcPr>
            <w:tcW w:w="3400" w:type="dxa"/>
            <w:tcBorders>
              <w:bottom w:val="single" w:sz="8" w:space="0" w:color="auto"/>
              <w:right w:val="single" w:sz="8" w:space="0" w:color="auto"/>
            </w:tcBorders>
            <w:vAlign w:val="bottom"/>
          </w:tcPr>
          <w:p w:rsidR="00C746BA" w:rsidRPr="00C746BA" w:rsidRDefault="00C746BA" w:rsidP="00C746BA">
            <w:pPr>
              <w:rPr>
                <w:rFonts w:eastAsiaTheme="minorEastAsia"/>
                <w:sz w:val="24"/>
                <w:szCs w:val="24"/>
                <w:lang w:eastAsia="ru-RU"/>
              </w:rPr>
            </w:pPr>
          </w:p>
        </w:tc>
        <w:tc>
          <w:tcPr>
            <w:tcW w:w="3360" w:type="dxa"/>
            <w:tcBorders>
              <w:bottom w:val="single" w:sz="8" w:space="0" w:color="auto"/>
              <w:right w:val="single" w:sz="8" w:space="0" w:color="auto"/>
            </w:tcBorders>
            <w:vAlign w:val="bottom"/>
          </w:tcPr>
          <w:p w:rsidR="00C746BA" w:rsidRPr="00C746BA" w:rsidRDefault="00C746BA" w:rsidP="00C746BA">
            <w:pPr>
              <w:ind w:left="80"/>
              <w:rPr>
                <w:rFonts w:eastAsiaTheme="minorEastAsia"/>
                <w:sz w:val="20"/>
                <w:szCs w:val="20"/>
                <w:lang w:eastAsia="ru-RU"/>
              </w:rPr>
            </w:pPr>
            <w:r w:rsidRPr="00C746BA">
              <w:rPr>
                <w:rFonts w:ascii="Times New Roman" w:eastAsia="Times New Roman" w:hAnsi="Times New Roman" w:cs="Times New Roman"/>
                <w:sz w:val="24"/>
                <w:szCs w:val="24"/>
                <w:lang w:eastAsia="ru-RU"/>
              </w:rPr>
              <w:t>семинары, круглые столы</w:t>
            </w:r>
          </w:p>
        </w:tc>
        <w:tc>
          <w:tcPr>
            <w:tcW w:w="0" w:type="dxa"/>
            <w:vAlign w:val="bottom"/>
          </w:tcPr>
          <w:p w:rsidR="00C746BA" w:rsidRPr="00C746BA" w:rsidRDefault="00C746BA" w:rsidP="00C746BA">
            <w:pPr>
              <w:rPr>
                <w:rFonts w:eastAsiaTheme="minorEastAsia"/>
                <w:sz w:val="1"/>
                <w:szCs w:val="1"/>
                <w:lang w:eastAsia="ru-RU"/>
              </w:rPr>
            </w:pPr>
          </w:p>
        </w:tc>
      </w:tr>
    </w:tbl>
    <w:p w:rsidR="00C746BA" w:rsidRPr="00C746BA" w:rsidRDefault="00281B19" w:rsidP="00C746BA">
      <w:pPr>
        <w:spacing w:line="20" w:lineRule="exact"/>
        <w:rPr>
          <w:rFonts w:eastAsiaTheme="minorEastAsia"/>
          <w:sz w:val="20"/>
          <w:szCs w:val="20"/>
          <w:lang w:eastAsia="ru-RU"/>
        </w:rPr>
      </w:pPr>
      <w:r>
        <w:rPr>
          <w:rFonts w:eastAsiaTheme="minorEastAsia"/>
          <w:noProof/>
          <w:sz w:val="20"/>
          <w:szCs w:val="20"/>
          <w:lang w:eastAsia="ru-RU"/>
        </w:rPr>
        <w:pict>
          <v:rect id="Shape 36" o:spid="_x0000_s1028" style="position:absolute;margin-left:499.6pt;margin-top:-42.85pt;width:1.05pt;height:1pt;z-index:-251628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" o:allowincell="f" fillcolor="black" stroked="f">
            <v:path arrowok="t"/>
          </v:rect>
        </w:pict>
      </w:r>
      <w:r>
        <w:rPr>
          <w:rFonts w:eastAsiaTheme="minorEastAsia"/>
          <w:noProof/>
          <w:sz w:val="20"/>
          <w:szCs w:val="20"/>
          <w:lang w:eastAsia="ru-RU"/>
        </w:rPr>
        <w:pict>
          <v:rect id="Shape 37" o:spid="_x0000_s1027" style="position:absolute;margin-left:499.65pt;margin-top:-.7pt;width:.95pt;height:.95pt;z-index:-251627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kQggEAAAQDAAAOAAAAZHJzL2Uyb0RvYy54bWysUk1vGyEQvVfKf0Dc4127al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" o:allowincell="f" fillcolor="black" stroked="f">
            <v:path arrowok="t"/>
          </v:rect>
        </w:pict>
      </w:r>
    </w:p>
    <w:p w:rsidR="00C746BA" w:rsidRPr="00C746BA" w:rsidRDefault="00C746BA" w:rsidP="00C746BA">
      <w:pPr>
        <w:spacing w:line="200" w:lineRule="exact"/>
        <w:rPr>
          <w:rFonts w:eastAsiaTheme="minorEastAsia"/>
          <w:sz w:val="20"/>
          <w:szCs w:val="20"/>
          <w:lang w:eastAsia="ru-RU"/>
        </w:rPr>
      </w:pPr>
    </w:p>
    <w:p w:rsidR="00C746BA" w:rsidRPr="00C746BA" w:rsidRDefault="00C746BA" w:rsidP="00C746BA">
      <w:pPr>
        <w:spacing w:line="200" w:lineRule="exact"/>
        <w:rPr>
          <w:rFonts w:eastAsiaTheme="minorEastAsia"/>
          <w:sz w:val="20"/>
          <w:szCs w:val="20"/>
          <w:lang w:eastAsia="ru-RU"/>
        </w:rPr>
      </w:pPr>
    </w:p>
    <w:p w:rsidR="00C746BA" w:rsidRPr="00C746BA" w:rsidRDefault="00C746BA" w:rsidP="00C746BA">
      <w:pPr>
        <w:spacing w:line="200" w:lineRule="exact"/>
        <w:rPr>
          <w:rFonts w:eastAsiaTheme="minorEastAsia"/>
          <w:sz w:val="20"/>
          <w:szCs w:val="20"/>
          <w:lang w:eastAsia="ru-RU"/>
        </w:rPr>
      </w:pPr>
    </w:p>
    <w:p w:rsidR="00C746BA" w:rsidRPr="00C746BA" w:rsidRDefault="00C746BA" w:rsidP="00C746BA">
      <w:pPr>
        <w:spacing w:line="200" w:lineRule="exact"/>
        <w:rPr>
          <w:rFonts w:eastAsiaTheme="minorEastAsia"/>
          <w:sz w:val="20"/>
          <w:szCs w:val="20"/>
          <w:lang w:eastAsia="ru-RU"/>
        </w:rPr>
      </w:pPr>
    </w:p>
    <w:p w:rsidR="00C746BA" w:rsidRPr="00C746BA" w:rsidRDefault="00C746BA" w:rsidP="00C746BA">
      <w:pPr>
        <w:spacing w:line="200" w:lineRule="exact"/>
        <w:rPr>
          <w:rFonts w:eastAsiaTheme="minorEastAsia"/>
          <w:sz w:val="20"/>
          <w:szCs w:val="20"/>
          <w:lang w:eastAsia="ru-RU"/>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CC3CB9">
      <w:pPr>
        <w:spacing w:after="0" w:line="360" w:lineRule="auto"/>
        <w:rPr>
          <w:rFonts w:ascii="Times New Roman" w:hAnsi="Times New Roman" w:cs="Times New Roman"/>
          <w:b/>
          <w:sz w:val="28"/>
          <w:szCs w:val="28"/>
        </w:rPr>
      </w:pPr>
    </w:p>
    <w:p w:rsidR="008923A5" w:rsidRDefault="008923A5" w:rsidP="00CC3CB9">
      <w:pPr>
        <w:spacing w:after="0" w:line="360" w:lineRule="auto"/>
        <w:rPr>
          <w:rFonts w:ascii="Times New Roman" w:hAnsi="Times New Roman" w:cs="Times New Roman"/>
          <w:b/>
          <w:sz w:val="28"/>
          <w:szCs w:val="28"/>
        </w:rPr>
      </w:pPr>
    </w:p>
    <w:p w:rsidR="008923A5" w:rsidRPr="00CC3CB9" w:rsidRDefault="008923A5" w:rsidP="00CC3CB9">
      <w:pPr>
        <w:spacing w:after="0" w:line="360" w:lineRule="auto"/>
        <w:rPr>
          <w:rFonts w:ascii="Times New Roman" w:hAnsi="Times New Roman" w:cs="Times New Roman"/>
          <w:b/>
          <w:sz w:val="28"/>
          <w:szCs w:val="28"/>
        </w:rPr>
      </w:pPr>
      <w:r w:rsidRPr="008923A5">
        <w:rPr>
          <w:rFonts w:ascii="Times New Roman" w:hAnsi="Times New Roman" w:cs="Times New Roman"/>
          <w:b/>
          <w:sz w:val="28"/>
          <w:szCs w:val="28"/>
        </w:rPr>
        <w:object w:dxaOrig="8940" w:dyaOrig="12631">
          <v:shape id="_x0000_i1026" type="#_x0000_t75" style="width:479.25pt;height:677.25pt" o:ole="">
            <v:imagedata r:id="rId10" o:title=""/>
          </v:shape>
          <o:OLEObject Type="Embed" ProgID="AcroExch.Document.DC" ShapeID="_x0000_i1026" DrawAspect="Content" ObjectID="_1632653425" r:id="rId11"/>
        </w:object>
      </w:r>
    </w:p>
    <w:p w:rsidR="00425A20" w:rsidRPr="000463D0" w:rsidRDefault="00425A20"/>
    <w:sectPr w:rsidR="00425A20" w:rsidRPr="000463D0" w:rsidSect="00C8148D">
      <w:footerReference w:type="default" r:id="rId12"/>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4D8" w:rsidRDefault="000D54D8" w:rsidP="00C8148D">
      <w:pPr>
        <w:spacing w:after="0" w:line="240" w:lineRule="auto"/>
      </w:pPr>
      <w:r>
        <w:separator/>
      </w:r>
    </w:p>
  </w:endnote>
  <w:endnote w:type="continuationSeparator" w:id="1">
    <w:p w:rsidR="000D54D8" w:rsidRDefault="000D54D8" w:rsidP="00C814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8831783"/>
      <w:docPartObj>
        <w:docPartGallery w:val="Page Numbers (Bottom of Page)"/>
        <w:docPartUnique/>
      </w:docPartObj>
    </w:sdtPr>
    <w:sdtContent>
      <w:p w:rsidR="00C8148D" w:rsidRDefault="00281B19">
        <w:pPr>
          <w:pStyle w:val="a8"/>
          <w:jc w:val="center"/>
        </w:pPr>
        <w:r>
          <w:fldChar w:fldCharType="begin"/>
        </w:r>
        <w:r w:rsidR="00C8148D">
          <w:instrText>PAGE   \* MERGEFORMAT</w:instrText>
        </w:r>
        <w:r>
          <w:fldChar w:fldCharType="separate"/>
        </w:r>
        <w:r w:rsidR="008923A5">
          <w:rPr>
            <w:noProof/>
          </w:rPr>
          <w:t>58</w:t>
        </w:r>
        <w:r>
          <w:fldChar w:fldCharType="end"/>
        </w:r>
      </w:p>
    </w:sdtContent>
  </w:sdt>
  <w:p w:rsidR="00C8148D" w:rsidRDefault="00C8148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4D8" w:rsidRDefault="000D54D8" w:rsidP="00C8148D">
      <w:pPr>
        <w:spacing w:after="0" w:line="240" w:lineRule="auto"/>
      </w:pPr>
      <w:r>
        <w:separator/>
      </w:r>
    </w:p>
  </w:footnote>
  <w:footnote w:type="continuationSeparator" w:id="1">
    <w:p w:rsidR="000D54D8" w:rsidRDefault="000D54D8" w:rsidP="00C814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9D"/>
    <w:multiLevelType w:val="hybridMultilevel"/>
    <w:tmpl w:val="787A7642"/>
    <w:lvl w:ilvl="0" w:tplc="3CAA91C0">
      <w:start w:val="1"/>
      <w:numFmt w:val="decimal"/>
      <w:lvlText w:val="%1."/>
      <w:lvlJc w:val="left"/>
    </w:lvl>
    <w:lvl w:ilvl="1" w:tplc="076656A4">
      <w:start w:val="3"/>
      <w:numFmt w:val="decimal"/>
      <w:lvlText w:val="%2."/>
      <w:lvlJc w:val="left"/>
    </w:lvl>
    <w:lvl w:ilvl="2" w:tplc="69425F92">
      <w:start w:val="1"/>
      <w:numFmt w:val="decimal"/>
      <w:lvlText w:val="%3"/>
      <w:lvlJc w:val="left"/>
    </w:lvl>
    <w:lvl w:ilvl="3" w:tplc="FFD05DBE">
      <w:numFmt w:val="decimal"/>
      <w:lvlText w:val=""/>
      <w:lvlJc w:val="left"/>
    </w:lvl>
    <w:lvl w:ilvl="4" w:tplc="9558DFD8">
      <w:numFmt w:val="decimal"/>
      <w:lvlText w:val=""/>
      <w:lvlJc w:val="left"/>
    </w:lvl>
    <w:lvl w:ilvl="5" w:tplc="DC183E1E">
      <w:numFmt w:val="decimal"/>
      <w:lvlText w:val=""/>
      <w:lvlJc w:val="left"/>
    </w:lvl>
    <w:lvl w:ilvl="6" w:tplc="9768037C">
      <w:numFmt w:val="decimal"/>
      <w:lvlText w:val=""/>
      <w:lvlJc w:val="left"/>
    </w:lvl>
    <w:lvl w:ilvl="7" w:tplc="18643A9A">
      <w:numFmt w:val="decimal"/>
      <w:lvlText w:val=""/>
      <w:lvlJc w:val="left"/>
    </w:lvl>
    <w:lvl w:ilvl="8" w:tplc="B9EE6640">
      <w:numFmt w:val="decimal"/>
      <w:lvlText w:val=""/>
      <w:lvlJc w:val="left"/>
    </w:lvl>
  </w:abstractNum>
  <w:abstractNum w:abstractNumId="1">
    <w:nsid w:val="00004A80"/>
    <w:multiLevelType w:val="hybridMultilevel"/>
    <w:tmpl w:val="5010FD74"/>
    <w:lvl w:ilvl="0" w:tplc="FFDC5B36">
      <w:start w:val="13"/>
      <w:numFmt w:val="decimal"/>
      <w:lvlText w:val="%1."/>
      <w:lvlJc w:val="left"/>
    </w:lvl>
    <w:lvl w:ilvl="1" w:tplc="B6B6F502">
      <w:start w:val="14"/>
      <w:numFmt w:val="decimal"/>
      <w:lvlText w:val="%2."/>
      <w:lvlJc w:val="left"/>
    </w:lvl>
    <w:lvl w:ilvl="2" w:tplc="E9E237D2">
      <w:start w:val="17"/>
      <w:numFmt w:val="decimal"/>
      <w:lvlText w:val="%3."/>
      <w:lvlJc w:val="left"/>
    </w:lvl>
    <w:lvl w:ilvl="3" w:tplc="C35082E6">
      <w:numFmt w:val="decimal"/>
      <w:lvlText w:val=""/>
      <w:lvlJc w:val="left"/>
    </w:lvl>
    <w:lvl w:ilvl="4" w:tplc="4AF4E02A">
      <w:numFmt w:val="decimal"/>
      <w:lvlText w:val=""/>
      <w:lvlJc w:val="left"/>
    </w:lvl>
    <w:lvl w:ilvl="5" w:tplc="2B70B974">
      <w:numFmt w:val="decimal"/>
      <w:lvlText w:val=""/>
      <w:lvlJc w:val="left"/>
    </w:lvl>
    <w:lvl w:ilvl="6" w:tplc="0EB229F0">
      <w:numFmt w:val="decimal"/>
      <w:lvlText w:val=""/>
      <w:lvlJc w:val="left"/>
    </w:lvl>
    <w:lvl w:ilvl="7" w:tplc="5E763028">
      <w:numFmt w:val="decimal"/>
      <w:lvlText w:val=""/>
      <w:lvlJc w:val="left"/>
    </w:lvl>
    <w:lvl w:ilvl="8" w:tplc="ED46188E">
      <w:numFmt w:val="decimal"/>
      <w:lvlText w:val=""/>
      <w:lvlJc w:val="left"/>
    </w:lvl>
  </w:abstractNum>
  <w:abstractNum w:abstractNumId="2">
    <w:nsid w:val="0000692C"/>
    <w:multiLevelType w:val="hybridMultilevel"/>
    <w:tmpl w:val="26E0B616"/>
    <w:lvl w:ilvl="0" w:tplc="1EE0ED40">
      <w:start w:val="6"/>
      <w:numFmt w:val="decimal"/>
      <w:lvlText w:val="%1."/>
      <w:lvlJc w:val="left"/>
    </w:lvl>
    <w:lvl w:ilvl="1" w:tplc="446C3208">
      <w:start w:val="12"/>
      <w:numFmt w:val="decimal"/>
      <w:lvlText w:val="%2."/>
      <w:lvlJc w:val="left"/>
    </w:lvl>
    <w:lvl w:ilvl="2" w:tplc="C0E0F776">
      <w:start w:val="1"/>
      <w:numFmt w:val="decimal"/>
      <w:lvlText w:val="%3"/>
      <w:lvlJc w:val="left"/>
    </w:lvl>
    <w:lvl w:ilvl="3" w:tplc="F8324F8A">
      <w:numFmt w:val="decimal"/>
      <w:lvlText w:val=""/>
      <w:lvlJc w:val="left"/>
    </w:lvl>
    <w:lvl w:ilvl="4" w:tplc="ED2A22F8">
      <w:numFmt w:val="decimal"/>
      <w:lvlText w:val=""/>
      <w:lvlJc w:val="left"/>
    </w:lvl>
    <w:lvl w:ilvl="5" w:tplc="F8E2A4F4">
      <w:numFmt w:val="decimal"/>
      <w:lvlText w:val=""/>
      <w:lvlJc w:val="left"/>
    </w:lvl>
    <w:lvl w:ilvl="6" w:tplc="CE94B85E">
      <w:numFmt w:val="decimal"/>
      <w:lvlText w:val=""/>
      <w:lvlJc w:val="left"/>
    </w:lvl>
    <w:lvl w:ilvl="7" w:tplc="6BF29710">
      <w:numFmt w:val="decimal"/>
      <w:lvlText w:val=""/>
      <w:lvlJc w:val="left"/>
    </w:lvl>
    <w:lvl w:ilvl="8" w:tplc="C43EF92A">
      <w:numFmt w:val="decimal"/>
      <w:lvlText w:val=""/>
      <w:lvlJc w:val="left"/>
    </w:lvl>
  </w:abstractNum>
  <w:abstractNum w:abstractNumId="3">
    <w:nsid w:val="00007049"/>
    <w:multiLevelType w:val="hybridMultilevel"/>
    <w:tmpl w:val="03D6636E"/>
    <w:lvl w:ilvl="0" w:tplc="0B062E74">
      <w:start w:val="4"/>
      <w:numFmt w:val="decimal"/>
      <w:lvlText w:val="%1."/>
      <w:lvlJc w:val="left"/>
    </w:lvl>
    <w:lvl w:ilvl="1" w:tplc="7F6CEB36">
      <w:start w:val="5"/>
      <w:numFmt w:val="decimal"/>
      <w:lvlText w:val="%2."/>
      <w:lvlJc w:val="left"/>
    </w:lvl>
    <w:lvl w:ilvl="2" w:tplc="32D200A0">
      <w:start w:val="1"/>
      <w:numFmt w:val="decimal"/>
      <w:lvlText w:val="%3"/>
      <w:lvlJc w:val="left"/>
    </w:lvl>
    <w:lvl w:ilvl="3" w:tplc="4348A870">
      <w:numFmt w:val="decimal"/>
      <w:lvlText w:val=""/>
      <w:lvlJc w:val="left"/>
    </w:lvl>
    <w:lvl w:ilvl="4" w:tplc="76B8E6E8">
      <w:numFmt w:val="decimal"/>
      <w:lvlText w:val=""/>
      <w:lvlJc w:val="left"/>
    </w:lvl>
    <w:lvl w:ilvl="5" w:tplc="D256D488">
      <w:numFmt w:val="decimal"/>
      <w:lvlText w:val=""/>
      <w:lvlJc w:val="left"/>
    </w:lvl>
    <w:lvl w:ilvl="6" w:tplc="1B9ED9AE">
      <w:numFmt w:val="decimal"/>
      <w:lvlText w:val=""/>
      <w:lvlJc w:val="left"/>
    </w:lvl>
    <w:lvl w:ilvl="7" w:tplc="904064F2">
      <w:numFmt w:val="decimal"/>
      <w:lvlText w:val=""/>
      <w:lvlJc w:val="left"/>
    </w:lvl>
    <w:lvl w:ilvl="8" w:tplc="F16C55B2">
      <w:numFmt w:val="decimal"/>
      <w:lvlText w:val=""/>
      <w:lvlJc w:val="left"/>
    </w:lvl>
  </w:abstractNum>
  <w:abstractNum w:abstractNumId="4">
    <w:nsid w:val="00045514"/>
    <w:multiLevelType w:val="hybridMultilevel"/>
    <w:tmpl w:val="1D548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022EED"/>
    <w:multiLevelType w:val="hybridMultilevel"/>
    <w:tmpl w:val="29AC3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B14EC2"/>
    <w:multiLevelType w:val="hybridMultilevel"/>
    <w:tmpl w:val="588EA73A"/>
    <w:lvl w:ilvl="0" w:tplc="FF3C6050">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E17956"/>
    <w:multiLevelType w:val="hybridMultilevel"/>
    <w:tmpl w:val="8C143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E617D6"/>
    <w:multiLevelType w:val="hybridMultilevel"/>
    <w:tmpl w:val="C48E2CE0"/>
    <w:lvl w:ilvl="0" w:tplc="943E7B2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19493C"/>
    <w:multiLevelType w:val="hybridMultilevel"/>
    <w:tmpl w:val="82BCF368"/>
    <w:lvl w:ilvl="0" w:tplc="AB6AA3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6158A2"/>
    <w:multiLevelType w:val="hybridMultilevel"/>
    <w:tmpl w:val="9AC2A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463280"/>
    <w:multiLevelType w:val="hybridMultilevel"/>
    <w:tmpl w:val="62248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2C4612"/>
    <w:multiLevelType w:val="hybridMultilevel"/>
    <w:tmpl w:val="07F0B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E052B0"/>
    <w:multiLevelType w:val="multilevel"/>
    <w:tmpl w:val="DA160D3A"/>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5FB6931"/>
    <w:multiLevelType w:val="hybridMultilevel"/>
    <w:tmpl w:val="511E6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364415"/>
    <w:multiLevelType w:val="hybridMultilevel"/>
    <w:tmpl w:val="08F6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002A88"/>
    <w:multiLevelType w:val="hybridMultilevel"/>
    <w:tmpl w:val="B7BC600A"/>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F2B7CA0"/>
    <w:multiLevelType w:val="hybridMultilevel"/>
    <w:tmpl w:val="2172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E97700"/>
    <w:multiLevelType w:val="hybridMultilevel"/>
    <w:tmpl w:val="8FF8C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ED7043"/>
    <w:multiLevelType w:val="hybridMultilevel"/>
    <w:tmpl w:val="56627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5172794"/>
    <w:multiLevelType w:val="hybridMultilevel"/>
    <w:tmpl w:val="2DC2F1B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2EC56F10"/>
    <w:multiLevelType w:val="hybridMultilevel"/>
    <w:tmpl w:val="F28EB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EB352F"/>
    <w:multiLevelType w:val="hybridMultilevel"/>
    <w:tmpl w:val="4958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EE2132"/>
    <w:multiLevelType w:val="hybridMultilevel"/>
    <w:tmpl w:val="9BA6D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F537D3"/>
    <w:multiLevelType w:val="hybridMultilevel"/>
    <w:tmpl w:val="C1069E8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33F62ABA"/>
    <w:multiLevelType w:val="hybridMultilevel"/>
    <w:tmpl w:val="23DE8738"/>
    <w:lvl w:ilvl="0" w:tplc="EA401EA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2C2F94"/>
    <w:multiLevelType w:val="hybridMultilevel"/>
    <w:tmpl w:val="9970F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652A19"/>
    <w:multiLevelType w:val="hybridMultilevel"/>
    <w:tmpl w:val="54466E8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3B1C5104"/>
    <w:multiLevelType w:val="hybridMultilevel"/>
    <w:tmpl w:val="A90C9EA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42C13079"/>
    <w:multiLevelType w:val="hybridMultilevel"/>
    <w:tmpl w:val="60783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510A64"/>
    <w:multiLevelType w:val="hybridMultilevel"/>
    <w:tmpl w:val="4F9EE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C168AA"/>
    <w:multiLevelType w:val="hybridMultilevel"/>
    <w:tmpl w:val="5DEC8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4F0F1B"/>
    <w:multiLevelType w:val="hybridMultilevel"/>
    <w:tmpl w:val="60728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F92697"/>
    <w:multiLevelType w:val="hybridMultilevel"/>
    <w:tmpl w:val="3A6ED73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4D9D5372"/>
    <w:multiLevelType w:val="hybridMultilevel"/>
    <w:tmpl w:val="9626C600"/>
    <w:lvl w:ilvl="0" w:tplc="A644E9EA">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011ABF"/>
    <w:multiLevelType w:val="hybridMultilevel"/>
    <w:tmpl w:val="7CAAF0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A36466"/>
    <w:multiLevelType w:val="hybridMultilevel"/>
    <w:tmpl w:val="C584CE2C"/>
    <w:lvl w:ilvl="0" w:tplc="9D8219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2A1E4F"/>
    <w:multiLevelType w:val="hybridMultilevel"/>
    <w:tmpl w:val="09E618C8"/>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8">
    <w:nsid w:val="5BFE6E0B"/>
    <w:multiLevelType w:val="hybridMultilevel"/>
    <w:tmpl w:val="98DEF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85312E"/>
    <w:multiLevelType w:val="hybridMultilevel"/>
    <w:tmpl w:val="D8DE5C0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63C128C2"/>
    <w:multiLevelType w:val="hybridMultilevel"/>
    <w:tmpl w:val="765E8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3E51948"/>
    <w:multiLevelType w:val="hybridMultilevel"/>
    <w:tmpl w:val="FEF24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53E556D"/>
    <w:multiLevelType w:val="hybridMultilevel"/>
    <w:tmpl w:val="D8C22BA2"/>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6F33978"/>
    <w:multiLevelType w:val="hybridMultilevel"/>
    <w:tmpl w:val="CBACFA32"/>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91228CA"/>
    <w:multiLevelType w:val="hybridMultilevel"/>
    <w:tmpl w:val="F7E6FD0E"/>
    <w:lvl w:ilvl="0" w:tplc="15CA68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97A4570"/>
    <w:multiLevelType w:val="hybridMultilevel"/>
    <w:tmpl w:val="33141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ACB2D76"/>
    <w:multiLevelType w:val="hybridMultilevel"/>
    <w:tmpl w:val="B3544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5E3E54"/>
    <w:multiLevelType w:val="hybridMultilevel"/>
    <w:tmpl w:val="4E988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CCE7ADA"/>
    <w:multiLevelType w:val="hybridMultilevel"/>
    <w:tmpl w:val="B3A8D860"/>
    <w:lvl w:ilvl="0" w:tplc="5CF806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5B5816"/>
    <w:multiLevelType w:val="hybridMultilevel"/>
    <w:tmpl w:val="38D22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30A1B62"/>
    <w:multiLevelType w:val="hybridMultilevel"/>
    <w:tmpl w:val="FE9093F0"/>
    <w:lvl w:ilvl="0" w:tplc="0A80331A">
      <w:start w:val="1"/>
      <w:numFmt w:val="decimal"/>
      <w:lvlText w:val="%1."/>
      <w:lvlJc w:val="left"/>
      <w:pPr>
        <w:ind w:left="417" w:hanging="360"/>
      </w:pPr>
      <w:rPr>
        <w:rFonts w:hint="default"/>
        <w:b/>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51">
    <w:nsid w:val="74595AAB"/>
    <w:multiLevelType w:val="hybridMultilevel"/>
    <w:tmpl w:val="19B23EA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2">
    <w:nsid w:val="76C95B6E"/>
    <w:multiLevelType w:val="hybridMultilevel"/>
    <w:tmpl w:val="B76C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6F55474"/>
    <w:multiLevelType w:val="hybridMultilevel"/>
    <w:tmpl w:val="F08257F4"/>
    <w:lvl w:ilvl="0" w:tplc="B5F6180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4">
    <w:nsid w:val="7A95044C"/>
    <w:multiLevelType w:val="hybridMultilevel"/>
    <w:tmpl w:val="FE4A22C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0"/>
  </w:num>
  <w:num w:numId="2">
    <w:abstractNumId w:val="42"/>
  </w:num>
  <w:num w:numId="3">
    <w:abstractNumId w:val="16"/>
  </w:num>
  <w:num w:numId="4">
    <w:abstractNumId w:val="43"/>
  </w:num>
  <w:num w:numId="5">
    <w:abstractNumId w:val="24"/>
  </w:num>
  <w:num w:numId="6">
    <w:abstractNumId w:val="51"/>
  </w:num>
  <w:num w:numId="7">
    <w:abstractNumId w:val="27"/>
  </w:num>
  <w:num w:numId="8">
    <w:abstractNumId w:val="39"/>
  </w:num>
  <w:num w:numId="9">
    <w:abstractNumId w:val="28"/>
  </w:num>
  <w:num w:numId="10">
    <w:abstractNumId w:val="37"/>
  </w:num>
  <w:num w:numId="11">
    <w:abstractNumId w:val="35"/>
  </w:num>
  <w:num w:numId="12">
    <w:abstractNumId w:val="13"/>
  </w:num>
  <w:num w:numId="13">
    <w:abstractNumId w:val="10"/>
  </w:num>
  <w:num w:numId="14">
    <w:abstractNumId w:val="54"/>
  </w:num>
  <w:num w:numId="15">
    <w:abstractNumId w:val="33"/>
  </w:num>
  <w:num w:numId="16">
    <w:abstractNumId w:val="22"/>
  </w:num>
  <w:num w:numId="17">
    <w:abstractNumId w:val="20"/>
  </w:num>
  <w:num w:numId="18">
    <w:abstractNumId w:val="53"/>
  </w:num>
  <w:num w:numId="19">
    <w:abstractNumId w:val="19"/>
  </w:num>
  <w:num w:numId="20">
    <w:abstractNumId w:val="12"/>
  </w:num>
  <w:num w:numId="21">
    <w:abstractNumId w:val="17"/>
  </w:num>
  <w:num w:numId="22">
    <w:abstractNumId w:val="48"/>
  </w:num>
  <w:num w:numId="23">
    <w:abstractNumId w:val="46"/>
  </w:num>
  <w:num w:numId="24">
    <w:abstractNumId w:val="47"/>
  </w:num>
  <w:num w:numId="25">
    <w:abstractNumId w:val="41"/>
  </w:num>
  <w:num w:numId="26">
    <w:abstractNumId w:val="25"/>
  </w:num>
  <w:num w:numId="27">
    <w:abstractNumId w:val="8"/>
  </w:num>
  <w:num w:numId="28">
    <w:abstractNumId w:val="38"/>
  </w:num>
  <w:num w:numId="29">
    <w:abstractNumId w:val="18"/>
  </w:num>
  <w:num w:numId="30">
    <w:abstractNumId w:val="5"/>
  </w:num>
  <w:num w:numId="31">
    <w:abstractNumId w:val="29"/>
  </w:num>
  <w:num w:numId="32">
    <w:abstractNumId w:val="45"/>
  </w:num>
  <w:num w:numId="33">
    <w:abstractNumId w:val="32"/>
  </w:num>
  <w:num w:numId="34">
    <w:abstractNumId w:val="31"/>
  </w:num>
  <w:num w:numId="35">
    <w:abstractNumId w:val="7"/>
  </w:num>
  <w:num w:numId="36">
    <w:abstractNumId w:val="30"/>
  </w:num>
  <w:num w:numId="37">
    <w:abstractNumId w:val="15"/>
  </w:num>
  <w:num w:numId="38">
    <w:abstractNumId w:val="4"/>
  </w:num>
  <w:num w:numId="39">
    <w:abstractNumId w:val="23"/>
  </w:num>
  <w:num w:numId="40">
    <w:abstractNumId w:val="21"/>
  </w:num>
  <w:num w:numId="41">
    <w:abstractNumId w:val="40"/>
  </w:num>
  <w:num w:numId="42">
    <w:abstractNumId w:val="49"/>
  </w:num>
  <w:num w:numId="43">
    <w:abstractNumId w:val="34"/>
  </w:num>
  <w:num w:numId="44">
    <w:abstractNumId w:val="44"/>
  </w:num>
  <w:num w:numId="45">
    <w:abstractNumId w:val="11"/>
  </w:num>
  <w:num w:numId="46">
    <w:abstractNumId w:val="52"/>
  </w:num>
  <w:num w:numId="47">
    <w:abstractNumId w:val="14"/>
  </w:num>
  <w:num w:numId="48">
    <w:abstractNumId w:val="6"/>
  </w:num>
  <w:num w:numId="49">
    <w:abstractNumId w:val="26"/>
  </w:num>
  <w:num w:numId="50">
    <w:abstractNumId w:val="0"/>
  </w:num>
  <w:num w:numId="51">
    <w:abstractNumId w:val="3"/>
  </w:num>
  <w:num w:numId="52">
    <w:abstractNumId w:val="2"/>
  </w:num>
  <w:num w:numId="53">
    <w:abstractNumId w:val="1"/>
  </w:num>
  <w:num w:numId="54">
    <w:abstractNumId w:val="9"/>
  </w:num>
  <w:num w:numId="55">
    <w:abstractNumId w:val="36"/>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62DEC"/>
    <w:rsid w:val="000463D0"/>
    <w:rsid w:val="00062DEC"/>
    <w:rsid w:val="000D54D8"/>
    <w:rsid w:val="00281B19"/>
    <w:rsid w:val="00333F2B"/>
    <w:rsid w:val="00425A20"/>
    <w:rsid w:val="00486DC8"/>
    <w:rsid w:val="006020F3"/>
    <w:rsid w:val="00633066"/>
    <w:rsid w:val="0073171B"/>
    <w:rsid w:val="007E1D12"/>
    <w:rsid w:val="00827C2D"/>
    <w:rsid w:val="0087289C"/>
    <w:rsid w:val="008923A5"/>
    <w:rsid w:val="009A2F7C"/>
    <w:rsid w:val="00A70448"/>
    <w:rsid w:val="00AB6ABD"/>
    <w:rsid w:val="00B904C5"/>
    <w:rsid w:val="00C746BA"/>
    <w:rsid w:val="00C8148D"/>
    <w:rsid w:val="00CC3CB9"/>
    <w:rsid w:val="00ED1FDD"/>
    <w:rsid w:val="00EF29C5"/>
    <w:rsid w:val="00FB1B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Прямая со стрелкой 8"/>
        <o:r id="V:Rule2" type="connector" idref="#Прямая со стрелкой 6"/>
        <o:r id="V:Rule3" type="connector" idref="#Прямая со стрелкой 5"/>
        <o:r id="V:Rule4" type="connector" idref="#Прямая со стрелкой 4"/>
        <o:r id="V:Rule5" type="connector" idref="#Прямая со стрелкой 3"/>
        <o:r id="V:Rule6" type="connector" idref="#Прямая со стрелкой 2"/>
        <o:r id="V:Rule7" type="connector" idref="#Прямая со стрелкой 1"/>
        <o:r id="V:Rule8" type="connector" idref="#Прямая со стрелкой 9"/>
        <o:r id="V:Rule9" type="connector" idref="#Прямая со стрелкой 10"/>
        <o:r id="V:Rule10" type="connector" idref="#Прямая со стрелкой 7"/>
        <o:r id="V:Rule11" type="connector" idref="#Прямая со стрелкой 11"/>
        <o:r id="V:Rule12" type="connector" idref="#Прямая со стрелкой 12"/>
        <o:r id="V:Rule13" type="connector" idref="#Прямая со стрелкой 13"/>
        <o:r id="V:Rule14" type="connector" idref="#Прямая со стрелкой 14"/>
        <o:r id="V:Rule15" type="connector" idref="#Прямая со стрелкой 15"/>
        <o:r id="V:Rule16" type="connector" idref="#Прямая со стрелкой 16"/>
        <o:r id="V:Rule17" type="connector" idref="#Прямая со стрелкой 17"/>
        <o:r id="V:Rule18" type="connector" idref="#Прямая со стрелкой 18"/>
        <o:r id="V:Rule19" type="connector" idref="#Прямая со стрелкой 19"/>
        <o:r id="V:Rule20" type="connector" idref="#Прямая со стрелкой 20"/>
        <o:r id="V:Rule21" type="connector" idref="#Прямая со стрелкой 21"/>
        <o:r id="V:Rule22" type="connector" idref="#Прямая со стрелкой 22"/>
        <o:r id="V:Rule23" type="connector" idref="#Прямая со стрелкой 23"/>
        <o:r id="V:Rule24" type="connector" idref="#Прямая со стрелкой 24"/>
        <o:r id="V:Rule25" type="connector" idref="#Прямая со стрелкой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D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DEC"/>
    <w:pPr>
      <w:ind w:left="720"/>
      <w:contextualSpacing/>
    </w:pPr>
  </w:style>
  <w:style w:type="paragraph" w:styleId="a4">
    <w:name w:val="No Spacing"/>
    <w:uiPriority w:val="1"/>
    <w:qFormat/>
    <w:rsid w:val="007E1D12"/>
    <w:pPr>
      <w:spacing w:after="0" w:line="240" w:lineRule="auto"/>
    </w:pPr>
  </w:style>
  <w:style w:type="table" w:styleId="a5">
    <w:name w:val="Table Grid"/>
    <w:basedOn w:val="a1"/>
    <w:uiPriority w:val="59"/>
    <w:rsid w:val="00046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7C2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header"/>
    <w:basedOn w:val="a"/>
    <w:link w:val="a7"/>
    <w:uiPriority w:val="99"/>
    <w:unhideWhenUsed/>
    <w:rsid w:val="00C8148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8148D"/>
  </w:style>
  <w:style w:type="paragraph" w:styleId="a8">
    <w:name w:val="footer"/>
    <w:basedOn w:val="a"/>
    <w:link w:val="a9"/>
    <w:uiPriority w:val="99"/>
    <w:unhideWhenUsed/>
    <w:rsid w:val="00C8148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14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D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DEC"/>
    <w:pPr>
      <w:ind w:left="720"/>
      <w:contextualSpacing/>
    </w:pPr>
  </w:style>
  <w:style w:type="paragraph" w:styleId="a4">
    <w:name w:val="No Spacing"/>
    <w:uiPriority w:val="1"/>
    <w:qFormat/>
    <w:rsid w:val="007E1D12"/>
    <w:pPr>
      <w:spacing w:after="0" w:line="240" w:lineRule="auto"/>
    </w:pPr>
  </w:style>
  <w:style w:type="table" w:styleId="a5">
    <w:name w:val="Table Grid"/>
    <w:basedOn w:val="a1"/>
    <w:uiPriority w:val="59"/>
    <w:rsid w:val="00046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7C2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header"/>
    <w:basedOn w:val="a"/>
    <w:link w:val="a7"/>
    <w:uiPriority w:val="99"/>
    <w:unhideWhenUsed/>
    <w:rsid w:val="00C8148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8148D"/>
  </w:style>
  <w:style w:type="paragraph" w:styleId="a8">
    <w:name w:val="footer"/>
    <w:basedOn w:val="a"/>
    <w:link w:val="a9"/>
    <w:uiPriority w:val="99"/>
    <w:unhideWhenUsed/>
    <w:rsid w:val="00C8148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148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E9EE2-33C3-4B1B-9D71-75A967CB3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14184</Words>
  <Characters>80850</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Солнышко</cp:lastModifiedBy>
  <cp:revision>10</cp:revision>
  <dcterms:created xsi:type="dcterms:W3CDTF">2019-03-23T06:46:00Z</dcterms:created>
  <dcterms:modified xsi:type="dcterms:W3CDTF">2019-10-15T11:04:00Z</dcterms:modified>
</cp:coreProperties>
</file>